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469CB" w14:textId="77777777" w:rsidR="00871C56" w:rsidRDefault="00871C56" w:rsidP="00871C56">
      <w:pPr>
        <w:spacing w:line="480" w:lineRule="auto"/>
        <w:jc w:val="center"/>
        <w:rPr>
          <w:rFonts w:ascii="Times" w:hAnsi="Times" w:cs="Times New Roman"/>
          <w:b/>
          <w:bCs/>
          <w:color w:val="000000"/>
          <w:sz w:val="22"/>
          <w:szCs w:val="22"/>
        </w:rPr>
      </w:pPr>
      <w:bookmarkStart w:id="0" w:name="_GoBack"/>
      <w:bookmarkEnd w:id="0"/>
      <w:r w:rsidRPr="00871C56">
        <w:rPr>
          <w:rFonts w:ascii="Times" w:hAnsi="Times" w:cs="Times New Roman"/>
          <w:b/>
          <w:bCs/>
          <w:color w:val="000000"/>
          <w:sz w:val="22"/>
          <w:szCs w:val="22"/>
        </w:rPr>
        <w:t>Social News Sites: Why Generation Y Loves Them and How Facebook Led to Their Rise</w:t>
      </w:r>
    </w:p>
    <w:p w14:paraId="22550B8B" w14:textId="33A8A17F" w:rsidR="00517801" w:rsidRPr="00517801" w:rsidRDefault="00517801" w:rsidP="00871C56">
      <w:pPr>
        <w:spacing w:line="480" w:lineRule="auto"/>
        <w:jc w:val="center"/>
        <w:rPr>
          <w:rFonts w:ascii="Times" w:hAnsi="Times" w:cs="Times New Roman"/>
          <w:i/>
          <w:sz w:val="22"/>
          <w:szCs w:val="22"/>
        </w:rPr>
      </w:pPr>
      <w:r>
        <w:rPr>
          <w:rFonts w:ascii="Times" w:hAnsi="Times" w:cs="Times New Roman"/>
          <w:bCs/>
          <w:i/>
          <w:color w:val="000000"/>
          <w:sz w:val="22"/>
          <w:szCs w:val="22"/>
        </w:rPr>
        <w:t>By: Danielle Brody, Kira Frank, Kylee Harris, and Chelsey Rodowicz</w:t>
      </w:r>
    </w:p>
    <w:p w14:paraId="5C6B863B" w14:textId="77777777" w:rsidR="00871C56" w:rsidRPr="00871C56" w:rsidRDefault="00871C56" w:rsidP="00871C56">
      <w:pPr>
        <w:spacing w:line="480" w:lineRule="auto"/>
        <w:ind w:firstLine="720"/>
        <w:rPr>
          <w:rFonts w:ascii="Times" w:hAnsi="Times" w:cs="Times New Roman"/>
        </w:rPr>
      </w:pPr>
      <w:r w:rsidRPr="00871C56">
        <w:rPr>
          <w:rFonts w:ascii="Times" w:hAnsi="Times" w:cs="Times New Roman"/>
          <w:color w:val="000000"/>
        </w:rPr>
        <w:t xml:space="preserve">When members of Generation Y (GenY) go on the computer, Facebook is often their first destination (Junco, 2014). According to a recent Pew poll, 84 percent of 18 to 29-year-olds use Facebook (Pew Research Internet Project, 2014). The website, created in 2004, started as a conduit for making social connections online. Recently, Facebook’s sharing capabilities have led to a boom in news websites. Communication researchers have uncovered a link between Facebook posting and increased readership on various news sites such as The Huffington Post, The New York Times, and CNN. A 2010 study by the Pew Research Center’s Project for Excellence in Journalism found that for five of the top 25 news websites, Facebook was the second or third biggest driver of traffic. Thirty-seven percent of Internet users have experience in sharing news stories through social media websites (Lee &amp; Ma, 2011). In addition, when visitors leave the news site, the social media “share” buttons along the side of most news stories are among the most clicked-on links (Olmstead, Mitchell, &amp; Rosensteil, 2010). Facebook allows for the rise of smaller websites in that their articles are posted on Facebook which generates traffic for the website. </w:t>
      </w:r>
      <w:r w:rsidRPr="00871C56">
        <w:rPr>
          <w:rFonts w:ascii="Times" w:hAnsi="Times" w:cs="Times New Roman"/>
          <w:color w:val="333333"/>
        </w:rPr>
        <w:t xml:space="preserve"> It is common for a college student to browse through their newsfeed and see a link to a BuzzFeed article with a catchy headline like “10 Scientific Reasons To Eat More Pizza“ or a </w:t>
      </w:r>
      <w:r>
        <w:rPr>
          <w:rFonts w:ascii="Times" w:hAnsi="Times" w:cs="Times New Roman"/>
          <w:color w:val="333333"/>
        </w:rPr>
        <w:t>thought-provoking video from Upw</w:t>
      </w:r>
      <w:r w:rsidRPr="00871C56">
        <w:rPr>
          <w:rFonts w:ascii="Times" w:hAnsi="Times" w:cs="Times New Roman"/>
          <w:color w:val="333333"/>
        </w:rPr>
        <w:t>orthy like “A Man Shows Us a Day in the Life of an Abusive Relationship.”  </w:t>
      </w:r>
    </w:p>
    <w:p w14:paraId="24097E72" w14:textId="2FE07F5F" w:rsidR="00871C56" w:rsidRPr="00871C56" w:rsidRDefault="00871C56" w:rsidP="00871C56">
      <w:pPr>
        <w:spacing w:line="480" w:lineRule="auto"/>
        <w:ind w:firstLine="720"/>
        <w:rPr>
          <w:rFonts w:ascii="Times" w:hAnsi="Times" w:cs="Times New Roman"/>
        </w:rPr>
      </w:pPr>
      <w:r w:rsidRPr="00871C56">
        <w:rPr>
          <w:rFonts w:ascii="Times" w:hAnsi="Times" w:cs="Times New Roman"/>
          <w:color w:val="000000"/>
        </w:rPr>
        <w:t xml:space="preserve">The goal of this study is specifically to target how often and why GenY shares content from smaller, social news oriented websites. GenY consists of people born between 1981 and 1999 (Bolton, 2013), and they make up 81 percent of today’s daily Facebook usage (Wasserman, 2010). Those in GenY grew up with technology and </w:t>
      </w:r>
      <w:r w:rsidRPr="00871C56">
        <w:rPr>
          <w:rFonts w:ascii="Times" w:hAnsi="Times" w:cs="Times New Roman"/>
          <w:color w:val="000000"/>
        </w:rPr>
        <w:lastRenderedPageBreak/>
        <w:t>actively use it in their daily lives. According to Bolton, this group of “digital natives” “contributes, shares, searches for and consumes content – plus works and plays – on social media platforms” (p.245). This generati</w:t>
      </w:r>
      <w:r w:rsidR="00AB7941">
        <w:rPr>
          <w:rFonts w:ascii="Times" w:hAnsi="Times" w:cs="Times New Roman"/>
          <w:color w:val="000000"/>
        </w:rPr>
        <w:t>on has a desire to interact wit</w:t>
      </w:r>
      <w:r w:rsidRPr="00871C56">
        <w:rPr>
          <w:rFonts w:ascii="Times" w:hAnsi="Times" w:cs="Times New Roman"/>
          <w:color w:val="000000"/>
        </w:rPr>
        <w:t>h each other</w:t>
      </w:r>
      <w:r w:rsidR="00AB7941">
        <w:rPr>
          <w:rFonts w:ascii="Times" w:hAnsi="Times" w:cs="Times New Roman"/>
          <w:color w:val="000000"/>
        </w:rPr>
        <w:t>,</w:t>
      </w:r>
      <w:r w:rsidRPr="00871C56">
        <w:rPr>
          <w:rFonts w:ascii="Times" w:hAnsi="Times" w:cs="Times New Roman"/>
          <w:color w:val="000000"/>
        </w:rPr>
        <w:t xml:space="preserve"> which drives social media use and sharing (Palfrey &amp; Gasser, 2008). </w:t>
      </w:r>
    </w:p>
    <w:p w14:paraId="322D1B5A" w14:textId="33B35162" w:rsidR="00871C56" w:rsidRPr="00ED514D" w:rsidRDefault="00871C56" w:rsidP="00ED514D">
      <w:pPr>
        <w:spacing w:line="480" w:lineRule="auto"/>
        <w:ind w:firstLine="720"/>
        <w:rPr>
          <w:rFonts w:ascii="Times" w:hAnsi="Times" w:cs="Times New Roman"/>
        </w:rPr>
      </w:pPr>
      <w:r w:rsidRPr="00871C56">
        <w:rPr>
          <w:rFonts w:ascii="Times" w:hAnsi="Times" w:cs="Times New Roman"/>
          <w:color w:val="333333"/>
        </w:rPr>
        <w:t xml:space="preserve">This study will analyze GenY’s social media use through an informal content analysis, a survey, and a diary. Specifically, </w:t>
      </w:r>
      <w:r w:rsidRPr="00871C56">
        <w:rPr>
          <w:rFonts w:ascii="Times" w:hAnsi="Times" w:cs="Times New Roman"/>
          <w:color w:val="000000"/>
        </w:rPr>
        <w:t>the informal content analysis examined four popular social news sites (Buzz</w:t>
      </w:r>
      <w:r>
        <w:rPr>
          <w:rFonts w:ascii="Times" w:hAnsi="Times" w:cs="Times New Roman"/>
          <w:color w:val="000000"/>
        </w:rPr>
        <w:t>F</w:t>
      </w:r>
      <w:r w:rsidRPr="00871C56">
        <w:rPr>
          <w:rFonts w:ascii="Times" w:hAnsi="Times" w:cs="Times New Roman"/>
          <w:color w:val="000000"/>
        </w:rPr>
        <w:t xml:space="preserve">eed, Thought Catalog, Upworthy, and Elite Daily) by observing our Facebook news feeds over multiple 24-hour periods of time.  We recorded which sites were being shared, the theme of the content, and the format of the content. </w:t>
      </w:r>
      <w:r w:rsidRPr="00871C56">
        <w:rPr>
          <w:rFonts w:ascii="Times" w:hAnsi="Times" w:cs="Times New Roman"/>
          <w:color w:val="333333"/>
        </w:rPr>
        <w:t>The survey questioned members of GenY about their experience with these four social news outlets , as well as their reasons for sharing content o</w:t>
      </w:r>
      <w:r w:rsidR="00467638">
        <w:rPr>
          <w:rFonts w:ascii="Times" w:hAnsi="Times" w:cs="Times New Roman"/>
          <w:color w:val="333333"/>
        </w:rPr>
        <w:t>n Facebook. The diary asked Gen</w:t>
      </w:r>
      <w:r w:rsidRPr="00871C56">
        <w:rPr>
          <w:rFonts w:ascii="Times" w:hAnsi="Times" w:cs="Times New Roman"/>
          <w:color w:val="333333"/>
        </w:rPr>
        <w:t>Y members to record their social media usage over a 24-hour period. This study uses GenY as the research population because the social news sites focus on GenY with articles such as “23 Problems Only ‘90s</w:t>
      </w:r>
      <w:r>
        <w:rPr>
          <w:rFonts w:ascii="Times" w:hAnsi="Times" w:cs="Times New Roman"/>
          <w:color w:val="333333"/>
        </w:rPr>
        <w:t xml:space="preserve"> Girls Will Understand” on BuzzF</w:t>
      </w:r>
      <w:r w:rsidRPr="00871C56">
        <w:rPr>
          <w:rFonts w:ascii="Times" w:hAnsi="Times" w:cs="Times New Roman"/>
          <w:color w:val="333333"/>
        </w:rPr>
        <w:t xml:space="preserve">eed and “The Types </w:t>
      </w:r>
      <w:r>
        <w:rPr>
          <w:rFonts w:ascii="Times" w:hAnsi="Times" w:cs="Times New Roman"/>
          <w:color w:val="333333"/>
        </w:rPr>
        <w:t xml:space="preserve">of Guys Every Girl Dates While </w:t>
      </w:r>
      <w:r w:rsidRPr="00871C56">
        <w:rPr>
          <w:rFonts w:ascii="Times" w:hAnsi="Times" w:cs="Times New Roman"/>
          <w:color w:val="333333"/>
        </w:rPr>
        <w:t>in College” on Elite Daily.</w:t>
      </w:r>
    </w:p>
    <w:p w14:paraId="077F1C52" w14:textId="77777777" w:rsidR="00871C56" w:rsidRPr="00871C56" w:rsidRDefault="00871C56" w:rsidP="00871C56">
      <w:pPr>
        <w:spacing w:line="480" w:lineRule="auto"/>
        <w:rPr>
          <w:rFonts w:ascii="Times" w:hAnsi="Times" w:cs="Times New Roman"/>
        </w:rPr>
      </w:pPr>
      <w:r w:rsidRPr="00871C56">
        <w:rPr>
          <w:rFonts w:ascii="Times" w:hAnsi="Times" w:cs="Times New Roman"/>
          <w:b/>
          <w:bCs/>
          <w:color w:val="000000"/>
        </w:rPr>
        <w:t>Description of Social News Websites</w:t>
      </w:r>
    </w:p>
    <w:p w14:paraId="49C149E3" w14:textId="0145E237" w:rsidR="00871C56" w:rsidRPr="00ED514D" w:rsidRDefault="00871C56" w:rsidP="00ED514D">
      <w:pPr>
        <w:spacing w:line="480" w:lineRule="auto"/>
        <w:ind w:firstLine="720"/>
        <w:rPr>
          <w:rFonts w:ascii="Times" w:hAnsi="Times" w:cs="Times New Roman"/>
        </w:rPr>
      </w:pPr>
      <w:r w:rsidRPr="00871C56">
        <w:rPr>
          <w:rFonts w:ascii="Times" w:hAnsi="Times" w:cs="Times New Roman"/>
          <w:color w:val="000000"/>
        </w:rPr>
        <w:t>While Facebook continues to serve as a social “hub” for news, it has also facilitated the growth of smaller social news outlets. A few among of the most popular</w:t>
      </w:r>
      <w:r>
        <w:rPr>
          <w:rFonts w:ascii="Times" w:hAnsi="Times" w:cs="Times New Roman"/>
          <w:color w:val="000000"/>
        </w:rPr>
        <w:t xml:space="preserve"> social news sites include BuzzF</w:t>
      </w:r>
      <w:r w:rsidRPr="00871C56">
        <w:rPr>
          <w:rFonts w:ascii="Times" w:hAnsi="Times" w:cs="Times New Roman"/>
          <w:color w:val="000000"/>
        </w:rPr>
        <w:t>eed, Thought Catalog, Upworthy, and Elite Daily.  </w:t>
      </w:r>
    </w:p>
    <w:p w14:paraId="173C7657" w14:textId="77777777" w:rsidR="00871C56" w:rsidRPr="00871C56" w:rsidRDefault="00871C56" w:rsidP="00871C56">
      <w:pPr>
        <w:spacing w:line="480" w:lineRule="auto"/>
        <w:rPr>
          <w:rFonts w:ascii="Times" w:hAnsi="Times" w:cs="Times New Roman"/>
        </w:rPr>
      </w:pPr>
      <w:r>
        <w:rPr>
          <w:rFonts w:ascii="Times" w:hAnsi="Times" w:cs="Times New Roman"/>
          <w:i/>
          <w:iCs/>
          <w:color w:val="000000"/>
        </w:rPr>
        <w:t>BuzzF</w:t>
      </w:r>
      <w:r w:rsidRPr="00871C56">
        <w:rPr>
          <w:rFonts w:ascii="Times" w:hAnsi="Times" w:cs="Times New Roman"/>
          <w:i/>
          <w:iCs/>
          <w:color w:val="000000"/>
        </w:rPr>
        <w:t>eed</w:t>
      </w:r>
    </w:p>
    <w:p w14:paraId="309E2B59" w14:textId="710401A3" w:rsidR="00871C56" w:rsidRPr="00ED514D" w:rsidRDefault="00871C56" w:rsidP="00871C56">
      <w:pPr>
        <w:spacing w:line="480" w:lineRule="auto"/>
        <w:rPr>
          <w:rFonts w:ascii="Times" w:hAnsi="Times" w:cs="Times New Roman"/>
        </w:rPr>
      </w:pPr>
      <w:r>
        <w:rPr>
          <w:rFonts w:ascii="Times" w:hAnsi="Times" w:cs="Times New Roman"/>
          <w:color w:val="000000"/>
        </w:rPr>
        <w:t>Founded in 2006, BuzzF</w:t>
      </w:r>
      <w:r w:rsidRPr="00871C56">
        <w:rPr>
          <w:rFonts w:ascii="Times" w:hAnsi="Times" w:cs="Times New Roman"/>
          <w:color w:val="000000"/>
        </w:rPr>
        <w:t>eed  is notorious for light articles and lists of easy-to-read information. Content includes a wide array of topics, including news, politics, business, do-it</w:t>
      </w:r>
      <w:r>
        <w:rPr>
          <w:rFonts w:ascii="Times" w:hAnsi="Times" w:cs="Times New Roman"/>
          <w:color w:val="000000"/>
        </w:rPr>
        <w:t>-yourself and pop culture. BuzzF</w:t>
      </w:r>
      <w:r w:rsidRPr="00871C56">
        <w:rPr>
          <w:rFonts w:ascii="Times" w:hAnsi="Times" w:cs="Times New Roman"/>
          <w:color w:val="000000"/>
        </w:rPr>
        <w:t xml:space="preserve">eed describes itself as a “social news and </w:t>
      </w:r>
      <w:r w:rsidRPr="00871C56">
        <w:rPr>
          <w:rFonts w:ascii="Times" w:hAnsi="Times" w:cs="Times New Roman"/>
          <w:color w:val="000000"/>
        </w:rPr>
        <w:lastRenderedPageBreak/>
        <w:t xml:space="preserve">entertainment company,” priding itself in providing the most “shareable breaking news.” Our content </w:t>
      </w:r>
      <w:r>
        <w:rPr>
          <w:rFonts w:ascii="Times" w:hAnsi="Times" w:cs="Times New Roman"/>
          <w:color w:val="000000"/>
        </w:rPr>
        <w:t>analysis demonstrated that BuzzF</w:t>
      </w:r>
      <w:r w:rsidRPr="00871C56">
        <w:rPr>
          <w:rFonts w:ascii="Times" w:hAnsi="Times" w:cs="Times New Roman"/>
          <w:color w:val="000000"/>
        </w:rPr>
        <w:t xml:space="preserve">eed was the most prevalently shared site of the four we examined, with just over 76 percent of the shares. </w:t>
      </w:r>
    </w:p>
    <w:p w14:paraId="3EF1AFA0" w14:textId="77777777" w:rsidR="00871C56" w:rsidRPr="00871C56" w:rsidRDefault="00871C56" w:rsidP="00871C56">
      <w:pPr>
        <w:spacing w:line="480" w:lineRule="auto"/>
        <w:rPr>
          <w:rFonts w:ascii="Times" w:hAnsi="Times" w:cs="Times New Roman"/>
        </w:rPr>
      </w:pPr>
      <w:r w:rsidRPr="00871C56">
        <w:rPr>
          <w:rFonts w:ascii="Times" w:hAnsi="Times" w:cs="Times New Roman"/>
          <w:i/>
          <w:iCs/>
          <w:color w:val="000000"/>
        </w:rPr>
        <w:t>Thought Catalog</w:t>
      </w:r>
    </w:p>
    <w:p w14:paraId="5BAB8E73" w14:textId="41BFCA1E" w:rsidR="00871C56" w:rsidRPr="00ED514D" w:rsidRDefault="00871C56" w:rsidP="00871C56">
      <w:pPr>
        <w:spacing w:line="480" w:lineRule="auto"/>
        <w:rPr>
          <w:rFonts w:ascii="Times" w:hAnsi="Times" w:cs="Times New Roman"/>
        </w:rPr>
      </w:pPr>
      <w:r w:rsidRPr="00871C56">
        <w:rPr>
          <w:rFonts w:ascii="Times" w:hAnsi="Times" w:cs="Times New Roman"/>
          <w:color w:val="000000"/>
        </w:rPr>
        <w:t xml:space="preserve">Thought Catalog, founded in 2010, describes itself as a “digital magazine” owned by an experimental media group based out of Brooklyn, New York. </w:t>
      </w:r>
      <w:r w:rsidRPr="00871C56">
        <w:rPr>
          <w:rFonts w:ascii="Times" w:hAnsi="Times" w:cs="Times New Roman"/>
          <w:color w:val="222222"/>
          <w:shd w:val="clear" w:color="auto" w:fill="FFFFFF"/>
        </w:rPr>
        <w:t xml:space="preserve">It publishes content that is “uplifting and identity-driven,” according to the CEO, Chris Lavergne (Personal Communication, February 2014). </w:t>
      </w:r>
      <w:r w:rsidRPr="00871C56">
        <w:rPr>
          <w:rFonts w:ascii="Times" w:hAnsi="Times" w:cs="Times New Roman"/>
          <w:color w:val="000000"/>
        </w:rPr>
        <w:t xml:space="preserve">Its mission is to have a neutral editorial style on various worldviews and news, along with creating an archive for the generation. </w:t>
      </w:r>
    </w:p>
    <w:p w14:paraId="5F84C218" w14:textId="77777777" w:rsidR="00871C56" w:rsidRPr="00871C56" w:rsidRDefault="00871C56" w:rsidP="00871C56">
      <w:pPr>
        <w:spacing w:line="480" w:lineRule="auto"/>
        <w:rPr>
          <w:rFonts w:ascii="Times" w:hAnsi="Times" w:cs="Times New Roman"/>
        </w:rPr>
      </w:pPr>
      <w:r w:rsidRPr="00871C56">
        <w:rPr>
          <w:rFonts w:ascii="Times" w:hAnsi="Times" w:cs="Times New Roman"/>
          <w:i/>
          <w:iCs/>
          <w:color w:val="000000"/>
        </w:rPr>
        <w:t>Upworthy</w:t>
      </w:r>
    </w:p>
    <w:p w14:paraId="23190921" w14:textId="75B9C8AC" w:rsidR="00871C56" w:rsidRPr="00ED514D" w:rsidRDefault="00871C56" w:rsidP="00871C56">
      <w:pPr>
        <w:spacing w:line="480" w:lineRule="auto"/>
        <w:rPr>
          <w:rFonts w:ascii="Times" w:hAnsi="Times" w:cs="Times New Roman"/>
        </w:rPr>
      </w:pPr>
      <w:r w:rsidRPr="00871C56">
        <w:rPr>
          <w:rFonts w:ascii="Times" w:hAnsi="Times" w:cs="Times New Roman"/>
          <w:color w:val="000000"/>
        </w:rPr>
        <w:t>Even more recently-founded (2012), Upworthy's mission is to become a viral content website for the most “sharable news.” It contains a plethora of brief videos on a range of social causes and human-interest stories. U</w:t>
      </w:r>
      <w:r>
        <w:rPr>
          <w:rFonts w:ascii="Times" w:hAnsi="Times" w:cs="Times New Roman"/>
          <w:color w:val="000000"/>
        </w:rPr>
        <w:t xml:space="preserve">pworthy describes its audience </w:t>
      </w:r>
      <w:r w:rsidRPr="00871C56">
        <w:rPr>
          <w:rFonts w:ascii="Times" w:hAnsi="Times" w:cs="Times New Roman"/>
          <w:color w:val="000000"/>
        </w:rPr>
        <w:t xml:space="preserve">as being the “Daily Show Generation”; i.e. people who want news, but want it interesting. </w:t>
      </w:r>
    </w:p>
    <w:p w14:paraId="12800285" w14:textId="77777777" w:rsidR="00871C56" w:rsidRPr="00871C56" w:rsidRDefault="00871C56" w:rsidP="00871C56">
      <w:pPr>
        <w:spacing w:line="480" w:lineRule="auto"/>
        <w:rPr>
          <w:rFonts w:ascii="Times" w:hAnsi="Times" w:cs="Times New Roman"/>
        </w:rPr>
      </w:pPr>
      <w:r w:rsidRPr="00871C56">
        <w:rPr>
          <w:rFonts w:ascii="Times" w:hAnsi="Times" w:cs="Times New Roman"/>
          <w:i/>
          <w:iCs/>
          <w:color w:val="000000"/>
        </w:rPr>
        <w:t>Elite Daily</w:t>
      </w:r>
    </w:p>
    <w:p w14:paraId="53ED7664" w14:textId="77777777" w:rsidR="00871C56" w:rsidRPr="00871C56" w:rsidRDefault="00871C56" w:rsidP="00871C56">
      <w:pPr>
        <w:spacing w:line="480" w:lineRule="auto"/>
        <w:rPr>
          <w:rFonts w:ascii="Times" w:hAnsi="Times" w:cs="Times New Roman"/>
        </w:rPr>
      </w:pPr>
      <w:r w:rsidRPr="00871C56">
        <w:rPr>
          <w:rFonts w:ascii="Times" w:hAnsi="Times" w:cs="Times New Roman"/>
          <w:color w:val="000000"/>
        </w:rPr>
        <w:t xml:space="preserve">Elite Daily prides itself as being the “premier destination for aspiring men and women of Generation Y” and the </w:t>
      </w:r>
      <w:r w:rsidRPr="00871C56">
        <w:rPr>
          <w:rFonts w:ascii="Times" w:hAnsi="Times" w:cs="Times New Roman"/>
          <w:color w:val="222222"/>
          <w:shd w:val="clear" w:color="auto" w:fill="FFFFFF"/>
        </w:rPr>
        <w:t xml:space="preserve">“ Voice of Gen-Y.” </w:t>
      </w:r>
      <w:r w:rsidRPr="00871C56">
        <w:rPr>
          <w:rFonts w:ascii="Times" w:hAnsi="Times" w:cs="Times New Roman"/>
          <w:color w:val="000000"/>
        </w:rPr>
        <w:t xml:space="preserve">The website’s mission statement is to provide a daily portrait of the world by consolidating all information that is relevant. Elite Daily contains hard news, as well as lifestyle news, such as dating, entertainment, women, and music. </w:t>
      </w:r>
    </w:p>
    <w:p w14:paraId="57E3BE82" w14:textId="77777777" w:rsidR="00871C56" w:rsidRPr="00871C56" w:rsidRDefault="00871C56" w:rsidP="00871C56">
      <w:pPr>
        <w:spacing w:line="480" w:lineRule="auto"/>
        <w:ind w:firstLine="720"/>
        <w:rPr>
          <w:rFonts w:ascii="Times" w:hAnsi="Times" w:cs="Times New Roman"/>
        </w:rPr>
      </w:pPr>
      <w:r>
        <w:rPr>
          <w:rFonts w:ascii="Times" w:hAnsi="Times" w:cs="Times New Roman"/>
          <w:color w:val="222222"/>
          <w:shd w:val="clear" w:color="auto" w:fill="FFFFFF"/>
        </w:rPr>
        <w:t>BuzzF</w:t>
      </w:r>
      <w:r w:rsidRPr="00871C56">
        <w:rPr>
          <w:rFonts w:ascii="Times" w:hAnsi="Times" w:cs="Times New Roman"/>
          <w:color w:val="222222"/>
          <w:shd w:val="clear" w:color="auto" w:fill="FFFFFF"/>
        </w:rPr>
        <w:t xml:space="preserve">eed, Thought Catalog, Upworthy, and Elite Daily are clearly targeted for the 18 to 24-year-old audience. This is also a heavy population of Facebook users, which has been impactful to these sites. Facebook has been a contributor to Elite Daily, which </w:t>
      </w:r>
      <w:r w:rsidRPr="00871C56">
        <w:rPr>
          <w:rFonts w:ascii="Times" w:hAnsi="Times" w:cs="Times New Roman"/>
          <w:color w:val="222222"/>
          <w:shd w:val="clear" w:color="auto" w:fill="FFFFFF"/>
        </w:rPr>
        <w:lastRenderedPageBreak/>
        <w:t>has seen an increase in web views since August, said Miguel Burger-Calderon, the website’s chief strategy officer (personal communication, February 2014). Between January and August 2013, on average, 45 percent of that traffic was from Facebook. Since then, Facebook now directs an average 65 percent to the site. On average, 50 percent of Thought Catalog’s traffic comes from Facebook on any given month (Chris Lavergne, personal communication, February 2014).  These website traffic statistics lead us to the following hypothesis:</w:t>
      </w:r>
    </w:p>
    <w:p w14:paraId="57105572" w14:textId="77777777" w:rsidR="00871C56" w:rsidRPr="00871C56" w:rsidRDefault="00871C56" w:rsidP="00871C56">
      <w:pPr>
        <w:spacing w:line="480" w:lineRule="auto"/>
        <w:ind w:left="720"/>
        <w:rPr>
          <w:rFonts w:ascii="Times" w:hAnsi="Times" w:cs="Times New Roman"/>
        </w:rPr>
      </w:pPr>
      <w:r w:rsidRPr="00871C56">
        <w:rPr>
          <w:rFonts w:ascii="Times" w:hAnsi="Times" w:cs="Times New Roman"/>
          <w:color w:val="000000"/>
        </w:rPr>
        <w:t>H1: People are more likely to visit social news sites from Facebook versus going directly to the social news site.</w:t>
      </w:r>
    </w:p>
    <w:p w14:paraId="28AAD68C" w14:textId="77777777" w:rsidR="00871C56" w:rsidRPr="00871C56" w:rsidRDefault="00871C56" w:rsidP="00871C56">
      <w:pPr>
        <w:spacing w:line="480" w:lineRule="auto"/>
        <w:ind w:firstLine="720"/>
        <w:rPr>
          <w:rFonts w:ascii="Times" w:hAnsi="Times" w:cs="Times New Roman"/>
        </w:rPr>
      </w:pPr>
      <w:r w:rsidRPr="00871C56">
        <w:rPr>
          <w:rFonts w:ascii="Times" w:hAnsi="Times" w:cs="Times New Roman"/>
          <w:color w:val="000000"/>
        </w:rPr>
        <w:t>It is unclear the extent to which social media users have shifted from sharing hard news on Facebook to sharing social news. This leads to the following research question:</w:t>
      </w:r>
    </w:p>
    <w:p w14:paraId="3CF5946C" w14:textId="77777777" w:rsidR="00871C56" w:rsidRPr="00871C56" w:rsidRDefault="00871C56" w:rsidP="00871C56">
      <w:pPr>
        <w:spacing w:line="480" w:lineRule="auto"/>
        <w:ind w:firstLine="720"/>
        <w:rPr>
          <w:rFonts w:ascii="Times" w:hAnsi="Times" w:cs="Times New Roman"/>
        </w:rPr>
      </w:pPr>
      <w:r w:rsidRPr="00871C56">
        <w:rPr>
          <w:rFonts w:ascii="Times" w:hAnsi="Times" w:cs="Times New Roman"/>
          <w:color w:val="000000"/>
        </w:rPr>
        <w:t>RQ1: Do members of GenY share social news articles or hard news articles on Facebook more frequently?</w:t>
      </w:r>
    </w:p>
    <w:p w14:paraId="5AD365E7" w14:textId="73545E46" w:rsidR="00871C56" w:rsidRPr="00ED514D" w:rsidRDefault="00871C56" w:rsidP="00ED514D">
      <w:pPr>
        <w:spacing w:line="480" w:lineRule="auto"/>
        <w:ind w:firstLine="720"/>
        <w:rPr>
          <w:rFonts w:ascii="Times" w:hAnsi="Times" w:cs="Times New Roman"/>
        </w:rPr>
      </w:pPr>
      <w:r w:rsidRPr="00871C56">
        <w:rPr>
          <w:rFonts w:ascii="Times" w:hAnsi="Times" w:cs="Times New Roman"/>
          <w:color w:val="000000"/>
        </w:rPr>
        <w:t>Across these websites, it is unknown if there are specific topics that social media users prefer to share. This suggests the following research question:</w:t>
      </w:r>
    </w:p>
    <w:p w14:paraId="7AF925C2" w14:textId="77777777" w:rsidR="00871C56" w:rsidRPr="00871C56" w:rsidRDefault="00871C56" w:rsidP="00871C56">
      <w:pPr>
        <w:spacing w:line="480" w:lineRule="auto"/>
        <w:ind w:left="720"/>
        <w:rPr>
          <w:rFonts w:ascii="Times" w:hAnsi="Times" w:cs="Times New Roman"/>
        </w:rPr>
      </w:pPr>
      <w:r w:rsidRPr="00871C56">
        <w:rPr>
          <w:rFonts w:ascii="Times" w:hAnsi="Times" w:cs="Times New Roman"/>
          <w:color w:val="000000"/>
        </w:rPr>
        <w:t>RQ2: What category/theme of article is more likely to be shared on Facebook among members of GenY?</w:t>
      </w:r>
    </w:p>
    <w:p w14:paraId="432A7152" w14:textId="77777777" w:rsidR="00871C56" w:rsidRPr="00871C56" w:rsidRDefault="00871C56" w:rsidP="00871C56">
      <w:pPr>
        <w:spacing w:line="480" w:lineRule="auto"/>
        <w:ind w:firstLine="720"/>
        <w:rPr>
          <w:rFonts w:ascii="Times" w:hAnsi="Times" w:cs="Times New Roman"/>
        </w:rPr>
      </w:pPr>
      <w:r w:rsidRPr="00871C56">
        <w:rPr>
          <w:rFonts w:ascii="Times" w:hAnsi="Times" w:cs="Times New Roman"/>
          <w:color w:val="000000"/>
        </w:rPr>
        <w:t>Online readers spend very little time consuming content online. An article published in March 2014 stated that the people spend as little as one minute reading a news website (Grabowicz). Therefore, this leads us to predict the following:</w:t>
      </w:r>
    </w:p>
    <w:p w14:paraId="4E4A3BB8" w14:textId="77777777" w:rsidR="00871C56" w:rsidRDefault="00871C56" w:rsidP="00871C56">
      <w:pPr>
        <w:spacing w:line="480" w:lineRule="auto"/>
        <w:ind w:left="720"/>
        <w:rPr>
          <w:rFonts w:ascii="Times" w:hAnsi="Times" w:cs="Times New Roman"/>
          <w:color w:val="000000"/>
        </w:rPr>
      </w:pPr>
      <w:r w:rsidRPr="00871C56">
        <w:rPr>
          <w:rFonts w:ascii="Times" w:hAnsi="Times" w:cs="Times New Roman"/>
          <w:color w:val="000000"/>
        </w:rPr>
        <w:t>H2: Social news articles formatted as lists will be shared more often than social news articles formatted in paragraphs.</w:t>
      </w:r>
    </w:p>
    <w:p w14:paraId="06B1A3EF" w14:textId="77777777" w:rsidR="00ED514D" w:rsidRPr="00871C56" w:rsidRDefault="00ED514D" w:rsidP="00871C56">
      <w:pPr>
        <w:spacing w:line="480" w:lineRule="auto"/>
        <w:ind w:left="720"/>
        <w:rPr>
          <w:rFonts w:ascii="Times" w:hAnsi="Times" w:cs="Times New Roman"/>
        </w:rPr>
      </w:pPr>
    </w:p>
    <w:p w14:paraId="10E1CF06" w14:textId="77777777" w:rsidR="00871C56" w:rsidRPr="00871C56" w:rsidRDefault="00871C56" w:rsidP="00871C56">
      <w:pPr>
        <w:spacing w:line="480" w:lineRule="auto"/>
        <w:rPr>
          <w:rFonts w:ascii="Times" w:hAnsi="Times" w:cs="Times New Roman"/>
        </w:rPr>
      </w:pPr>
      <w:r w:rsidRPr="00871C56">
        <w:rPr>
          <w:rFonts w:ascii="Times" w:hAnsi="Times" w:cs="Times New Roman"/>
          <w:b/>
          <w:bCs/>
          <w:color w:val="000000"/>
        </w:rPr>
        <w:lastRenderedPageBreak/>
        <w:t>Why do Social Media Users “Share” Content?</w:t>
      </w:r>
    </w:p>
    <w:p w14:paraId="41CFD01A" w14:textId="77777777" w:rsidR="00871C56" w:rsidRPr="00871C56" w:rsidRDefault="00871C56" w:rsidP="00871C56">
      <w:pPr>
        <w:spacing w:line="480" w:lineRule="auto"/>
        <w:ind w:firstLine="720"/>
        <w:rPr>
          <w:rFonts w:ascii="Times" w:hAnsi="Times" w:cs="Times New Roman"/>
        </w:rPr>
      </w:pPr>
      <w:r w:rsidRPr="00871C56">
        <w:rPr>
          <w:rFonts w:ascii="Times" w:hAnsi="Times" w:cs="Times New Roman"/>
          <w:color w:val="000000"/>
        </w:rPr>
        <w:t>The concept of sharing has completely changed meaning since the rise of social media. “Sharing,” as it means in terms of Facebook, refers to posting a linked status</w:t>
      </w:r>
      <w:r>
        <w:rPr>
          <w:rFonts w:ascii="Times" w:hAnsi="Times" w:cs="Times New Roman"/>
          <w:color w:val="000000"/>
        </w:rPr>
        <w:t>,</w:t>
      </w:r>
      <w:r w:rsidRPr="00871C56">
        <w:rPr>
          <w:rFonts w:ascii="Times" w:hAnsi="Times" w:cs="Times New Roman"/>
          <w:color w:val="000000"/>
        </w:rPr>
        <w:t xml:space="preserve"> which brings users to outside websites. Users can add their own comments or share simply the web page. With Facebook, people can share more content from more sources more often and more quickly than in the past. The type of content that can be shared on Facebook is limitless. With that being said, it is reasonable to analyze the wide spectrum of personal motivations that drive people to share. </w:t>
      </w:r>
    </w:p>
    <w:p w14:paraId="5C6F54C1" w14:textId="77777777" w:rsidR="00871C56" w:rsidRPr="00871C56" w:rsidRDefault="00871C56" w:rsidP="00871C56">
      <w:pPr>
        <w:spacing w:line="480" w:lineRule="auto"/>
        <w:ind w:firstLine="720"/>
        <w:rPr>
          <w:rFonts w:ascii="Times" w:hAnsi="Times" w:cs="Times New Roman"/>
        </w:rPr>
      </w:pPr>
      <w:r w:rsidRPr="00871C56">
        <w:rPr>
          <w:rFonts w:ascii="Times" w:hAnsi="Times" w:cs="Times New Roman"/>
          <w:color w:val="000000"/>
        </w:rPr>
        <w:t>Facebook users share content for a variety of reasons. Both the Customer Insight Group (2011) and Lee and Ma (2011) found that people share information to attain social gratification. There is the notion of “anticipatory socialization” that comes from sharing news with a virtual community where people get social gratification from sharing news content (Krishnatray, Singh, Raghavan, &amp; Varma, 2009; Taylor &amp; Kent, 2010). Research done by Baek (2011) on why people share links also discovered that Facebook “accelerates the role of the Internet as a means of social interaction,” (p. 2246). Baek’s study showed that there was a high correlation between creating new virtual relationships and information sharing.</w:t>
      </w:r>
    </w:p>
    <w:p w14:paraId="36134BC0" w14:textId="77777777" w:rsidR="00871C56" w:rsidRPr="00871C56" w:rsidRDefault="00871C56" w:rsidP="00871C56">
      <w:pPr>
        <w:spacing w:line="480" w:lineRule="auto"/>
        <w:ind w:firstLine="720"/>
        <w:rPr>
          <w:rFonts w:ascii="Times" w:hAnsi="Times" w:cs="Times New Roman"/>
        </w:rPr>
      </w:pPr>
      <w:r w:rsidRPr="00871C56">
        <w:rPr>
          <w:rFonts w:ascii="Times" w:hAnsi="Times" w:cs="Times New Roman"/>
          <w:color w:val="000000"/>
        </w:rPr>
        <w:t xml:space="preserve">Another common finding for why Facebook users share content is status seeking (Lee &amp; Ma, 2011). If the content that someone shares is perceived by others as credible, that user will in turn appear credible and, over time, have the potential of becoming an opinion leader (Rogers, 2003). In line with this, the Customer Insight Group (2001) found that people share content to define themselves to others and many users that responded to Baek’s (2011) survey agreed that they share information because it could be entertaining </w:t>
      </w:r>
      <w:r w:rsidRPr="00871C56">
        <w:rPr>
          <w:rFonts w:ascii="Times" w:hAnsi="Times" w:cs="Times New Roman"/>
          <w:color w:val="000000"/>
        </w:rPr>
        <w:lastRenderedPageBreak/>
        <w:t xml:space="preserve">for their followers. Therefore, they can be seen as someone who people turn to for specific content. </w:t>
      </w:r>
    </w:p>
    <w:p w14:paraId="1D4DE436" w14:textId="77777777" w:rsidR="00871C56" w:rsidRPr="00871C56" w:rsidRDefault="00871C56" w:rsidP="00871C56">
      <w:pPr>
        <w:spacing w:line="480" w:lineRule="auto"/>
        <w:ind w:firstLine="720"/>
        <w:rPr>
          <w:rFonts w:ascii="Times" w:hAnsi="Times" w:cs="Times New Roman"/>
        </w:rPr>
      </w:pPr>
      <w:r w:rsidRPr="00871C56">
        <w:rPr>
          <w:rFonts w:ascii="Times" w:hAnsi="Times" w:cs="Times New Roman"/>
          <w:color w:val="000000"/>
        </w:rPr>
        <w:t>While researchers have found many reasons for sharing, there have not been studies about this specific age group sharing social news sites. Because we seek</w:t>
      </w:r>
      <w:r w:rsidR="00467638">
        <w:rPr>
          <w:rFonts w:ascii="Times" w:hAnsi="Times" w:cs="Times New Roman"/>
          <w:color w:val="000000"/>
        </w:rPr>
        <w:t xml:space="preserve"> to find out more about why Gen</w:t>
      </w:r>
      <w:r w:rsidRPr="00871C56">
        <w:rPr>
          <w:rFonts w:ascii="Times" w:hAnsi="Times" w:cs="Times New Roman"/>
          <w:color w:val="000000"/>
        </w:rPr>
        <w:t>Y keeps posting social news sites’ articles, we pose the following hypotheses:</w:t>
      </w:r>
    </w:p>
    <w:p w14:paraId="5038AED4" w14:textId="77777777" w:rsidR="00871C56" w:rsidRPr="00871C56" w:rsidRDefault="00871C56" w:rsidP="00871C56">
      <w:pPr>
        <w:spacing w:line="480" w:lineRule="auto"/>
        <w:ind w:firstLine="720"/>
        <w:rPr>
          <w:rFonts w:ascii="Times" w:hAnsi="Times" w:cs="Times New Roman"/>
        </w:rPr>
      </w:pPr>
      <w:r w:rsidRPr="00871C56">
        <w:rPr>
          <w:rFonts w:ascii="Times" w:hAnsi="Times" w:cs="Times New Roman"/>
          <w:color w:val="000000"/>
        </w:rPr>
        <w:t>H3: Need for social gratification is positively correlated with frequency of sharing.</w:t>
      </w:r>
    </w:p>
    <w:p w14:paraId="2997D23C" w14:textId="77777777" w:rsidR="00871C56" w:rsidRPr="00871C56" w:rsidRDefault="00871C56" w:rsidP="00871C56">
      <w:pPr>
        <w:spacing w:line="480" w:lineRule="auto"/>
        <w:ind w:firstLine="720"/>
        <w:rPr>
          <w:rFonts w:ascii="Times" w:hAnsi="Times" w:cs="Times New Roman"/>
        </w:rPr>
      </w:pPr>
      <w:r w:rsidRPr="00871C56">
        <w:rPr>
          <w:rFonts w:ascii="Times" w:hAnsi="Times" w:cs="Times New Roman"/>
          <w:color w:val="000000"/>
        </w:rPr>
        <w:t>H4: Need for status seeking is positively correlated with frequency of sharing.</w:t>
      </w:r>
    </w:p>
    <w:p w14:paraId="40690BC2" w14:textId="77777777" w:rsidR="00871C56" w:rsidRPr="00871C56" w:rsidRDefault="00871C56" w:rsidP="00871C56">
      <w:pPr>
        <w:spacing w:line="480" w:lineRule="auto"/>
        <w:ind w:firstLine="720"/>
        <w:rPr>
          <w:rFonts w:ascii="Times" w:hAnsi="Times" w:cs="Times New Roman"/>
        </w:rPr>
      </w:pPr>
      <w:r w:rsidRPr="00871C56">
        <w:rPr>
          <w:rFonts w:ascii="Times" w:hAnsi="Times" w:cs="Times New Roman"/>
          <w:color w:val="000000"/>
        </w:rPr>
        <w:t>In addition, during our content analysis we noted that women posted a majority of the articles shared on our timelines. This led us to suggest the following hypothesis:</w:t>
      </w:r>
    </w:p>
    <w:p w14:paraId="411BB207" w14:textId="67EACF14" w:rsidR="00871C56" w:rsidRPr="00ED514D" w:rsidRDefault="00871C56" w:rsidP="00ED514D">
      <w:pPr>
        <w:spacing w:line="480" w:lineRule="auto"/>
        <w:ind w:firstLine="720"/>
        <w:rPr>
          <w:rFonts w:ascii="Times" w:hAnsi="Times" w:cs="Times New Roman"/>
        </w:rPr>
      </w:pPr>
      <w:r w:rsidRPr="00871C56">
        <w:rPr>
          <w:rFonts w:ascii="Times" w:hAnsi="Times" w:cs="Times New Roman"/>
          <w:color w:val="000000"/>
        </w:rPr>
        <w:t>H5: Females will be more familiar with social news sites than males.</w:t>
      </w:r>
    </w:p>
    <w:p w14:paraId="5B6F9410" w14:textId="36172881" w:rsidR="00871C56" w:rsidRPr="00ED514D" w:rsidRDefault="00871C56" w:rsidP="00AB7941">
      <w:pPr>
        <w:spacing w:line="480" w:lineRule="auto"/>
        <w:jc w:val="center"/>
        <w:rPr>
          <w:rFonts w:ascii="Times" w:hAnsi="Times" w:cs="Times New Roman"/>
        </w:rPr>
      </w:pPr>
      <w:r w:rsidRPr="00871C56">
        <w:rPr>
          <w:rFonts w:ascii="Times" w:hAnsi="Times" w:cs="Times New Roman"/>
          <w:b/>
          <w:bCs/>
          <w:color w:val="000000"/>
        </w:rPr>
        <w:t>Methods</w:t>
      </w:r>
    </w:p>
    <w:p w14:paraId="628FFF3B" w14:textId="77777777" w:rsidR="00871C56" w:rsidRPr="00871C56" w:rsidRDefault="00871C56" w:rsidP="00871C56">
      <w:pPr>
        <w:spacing w:line="480" w:lineRule="auto"/>
        <w:rPr>
          <w:rFonts w:ascii="Times" w:hAnsi="Times" w:cs="Times New Roman"/>
        </w:rPr>
      </w:pPr>
      <w:r w:rsidRPr="00871C56">
        <w:rPr>
          <w:rFonts w:ascii="Times" w:hAnsi="Times" w:cs="Times New Roman"/>
          <w:b/>
          <w:bCs/>
          <w:color w:val="000000"/>
        </w:rPr>
        <w:t>Survey</w:t>
      </w:r>
    </w:p>
    <w:p w14:paraId="493F56F8" w14:textId="77777777" w:rsidR="00871C56" w:rsidRPr="00871C56" w:rsidRDefault="00871C56" w:rsidP="00871C56">
      <w:pPr>
        <w:spacing w:line="480" w:lineRule="auto"/>
        <w:rPr>
          <w:rFonts w:ascii="Times" w:hAnsi="Times" w:cs="Times New Roman"/>
        </w:rPr>
      </w:pPr>
      <w:r w:rsidRPr="00871C56">
        <w:rPr>
          <w:rFonts w:ascii="Times" w:hAnsi="Times" w:cs="Times New Roman"/>
          <w:i/>
          <w:iCs/>
          <w:color w:val="000000"/>
        </w:rPr>
        <w:t>Participants</w:t>
      </w:r>
    </w:p>
    <w:p w14:paraId="1DF84E73" w14:textId="77777777" w:rsidR="00871C56" w:rsidRPr="00871C56" w:rsidRDefault="00871C56" w:rsidP="00871C56">
      <w:pPr>
        <w:spacing w:line="480" w:lineRule="auto"/>
        <w:ind w:firstLine="720"/>
        <w:rPr>
          <w:rFonts w:ascii="Times" w:hAnsi="Times" w:cs="Times New Roman"/>
        </w:rPr>
      </w:pPr>
      <w:r>
        <w:rPr>
          <w:rFonts w:ascii="Times" w:hAnsi="Times" w:cs="Times New Roman"/>
          <w:color w:val="000000"/>
        </w:rPr>
        <w:t xml:space="preserve">Our </w:t>
      </w:r>
      <w:r w:rsidRPr="00871C56">
        <w:rPr>
          <w:rFonts w:ascii="Times" w:hAnsi="Times" w:cs="Times New Roman"/>
          <w:color w:val="000000"/>
        </w:rPr>
        <w:t xml:space="preserve">sample included a total of 284 members of Generation Y. There were a total of 103 males and 181 females. They are all enrolled in a Communication class at the University of Delaware and received extra credit for completing this survey and had the option to complete an alternative assignment if they chose not to complete the survey. </w:t>
      </w:r>
    </w:p>
    <w:p w14:paraId="59E649E6" w14:textId="77777777" w:rsidR="00871C56" w:rsidRPr="00871C56" w:rsidRDefault="00871C56" w:rsidP="00871C56">
      <w:pPr>
        <w:spacing w:line="480" w:lineRule="auto"/>
        <w:rPr>
          <w:rFonts w:ascii="Times" w:hAnsi="Times" w:cs="Times New Roman"/>
        </w:rPr>
      </w:pPr>
      <w:r w:rsidRPr="00871C56">
        <w:rPr>
          <w:rFonts w:ascii="Times" w:hAnsi="Times" w:cs="Times New Roman"/>
          <w:i/>
          <w:iCs/>
          <w:color w:val="000000"/>
        </w:rPr>
        <w:t>Questions</w:t>
      </w:r>
    </w:p>
    <w:p w14:paraId="72ADD844" w14:textId="77777777" w:rsidR="00871C56" w:rsidRPr="00871C56" w:rsidRDefault="00871C56" w:rsidP="00871C56">
      <w:pPr>
        <w:spacing w:line="480" w:lineRule="auto"/>
        <w:ind w:firstLine="720"/>
        <w:rPr>
          <w:rFonts w:ascii="Times" w:hAnsi="Times" w:cs="Times New Roman"/>
        </w:rPr>
      </w:pPr>
      <w:r w:rsidRPr="00871C56">
        <w:rPr>
          <w:rFonts w:ascii="Times" w:hAnsi="Times" w:cs="Times New Roman"/>
          <w:color w:val="000000"/>
        </w:rPr>
        <w:t xml:space="preserve">To begin the survey, we asked participants about their familiarity with the four social news sites in our study. In addition, we asked how they discovered them (through web browsing, Facebook, Twitter, word of mouth, email, blogs, or other). We then asked </w:t>
      </w:r>
      <w:r w:rsidRPr="00871C56">
        <w:rPr>
          <w:rFonts w:ascii="Times" w:hAnsi="Times" w:cs="Times New Roman"/>
          <w:color w:val="000000"/>
        </w:rPr>
        <w:lastRenderedPageBreak/>
        <w:t>which of the websites participants visit more frequently and how they usually get there (directly, through Facebook or Twitter link, from an email, or through a search engine).</w:t>
      </w:r>
    </w:p>
    <w:p w14:paraId="124E8F22" w14:textId="77777777" w:rsidR="00871C56" w:rsidRPr="00871C56" w:rsidRDefault="00871C56" w:rsidP="00871C56">
      <w:pPr>
        <w:spacing w:line="480" w:lineRule="auto"/>
        <w:ind w:firstLine="720"/>
        <w:rPr>
          <w:rFonts w:ascii="Times" w:hAnsi="Times" w:cs="Times New Roman"/>
        </w:rPr>
      </w:pPr>
      <w:r w:rsidRPr="00871C56">
        <w:rPr>
          <w:rFonts w:ascii="Times" w:hAnsi="Times" w:cs="Times New Roman"/>
          <w:color w:val="000000"/>
        </w:rPr>
        <w:t xml:space="preserve">Then we proceeded to ask if the participants had a Facebook account. If they did have a Facebook, they would be directed to a series of questions asking about their usage: how many hours spent a day on Facebook, how often they post statuses on Facebook, how often they publicly share links on Facebook, what types of articles/videos they most likely share (lifestyle, social causes, relationships, quizzes, hard news, humor, celebrity, TV/movies). We then asked participants to rank four types of content (lists, quizzes, articles, videos) according to likelihood of viewing. </w:t>
      </w:r>
    </w:p>
    <w:p w14:paraId="6AD5CA84" w14:textId="77777777" w:rsidR="00871C56" w:rsidRPr="00871C56" w:rsidRDefault="00871C56" w:rsidP="00871C56">
      <w:pPr>
        <w:spacing w:line="480" w:lineRule="auto"/>
        <w:ind w:firstLine="720"/>
        <w:rPr>
          <w:rFonts w:ascii="Times" w:hAnsi="Times" w:cs="Times New Roman"/>
        </w:rPr>
      </w:pPr>
      <w:r w:rsidRPr="00871C56">
        <w:rPr>
          <w:rFonts w:ascii="Times" w:hAnsi="Times" w:cs="Times New Roman"/>
          <w:color w:val="000000"/>
        </w:rPr>
        <w:t>If they did not own a Facebook account, they would be sent to the end of the survey. We included a few questions related to Twitter to make it less likely that the participants would know the focus of the study.</w:t>
      </w:r>
    </w:p>
    <w:p w14:paraId="26C70884" w14:textId="77777777" w:rsidR="00871C56" w:rsidRPr="00871C56" w:rsidRDefault="00871C56" w:rsidP="00871C56">
      <w:pPr>
        <w:spacing w:line="480" w:lineRule="auto"/>
        <w:ind w:firstLine="720"/>
        <w:rPr>
          <w:rFonts w:ascii="Times" w:hAnsi="Times" w:cs="Times New Roman"/>
        </w:rPr>
      </w:pPr>
      <w:r w:rsidRPr="00871C56">
        <w:rPr>
          <w:rFonts w:ascii="Times" w:hAnsi="Times" w:cs="Times New Roman"/>
          <w:color w:val="000000"/>
        </w:rPr>
        <w:t xml:space="preserve">Another thing we sought to discover was the reasoning behind </w:t>
      </w:r>
      <w:r w:rsidRPr="00871C56">
        <w:rPr>
          <w:rFonts w:ascii="Times" w:hAnsi="Times" w:cs="Times New Roman"/>
          <w:i/>
          <w:iCs/>
          <w:color w:val="000000"/>
        </w:rPr>
        <w:t>why</w:t>
      </w:r>
      <w:r w:rsidRPr="00871C56">
        <w:rPr>
          <w:rFonts w:ascii="Times" w:hAnsi="Times" w:cs="Times New Roman"/>
          <w:color w:val="000000"/>
        </w:rPr>
        <w:t xml:space="preserve"> people share links to Facebook. We did this by giving the following explanations for sharing links: because they’re funny, because they are about important social causes, because they are relevant to their life, because they are helpful, because they are entertaining, because they are important news articles, because their friends would like it, because it makes them feel like their voice is heard, because it expresses their interests, because they want to start a dialogue.</w:t>
      </w:r>
    </w:p>
    <w:p w14:paraId="3C9E6C6C" w14:textId="77777777" w:rsidR="00871C56" w:rsidRPr="00871C56" w:rsidRDefault="00871C56" w:rsidP="00871C56">
      <w:pPr>
        <w:spacing w:line="480" w:lineRule="auto"/>
        <w:ind w:firstLine="720"/>
        <w:rPr>
          <w:rFonts w:ascii="Times" w:hAnsi="Times" w:cs="Times New Roman"/>
        </w:rPr>
      </w:pPr>
      <w:r w:rsidRPr="00871C56">
        <w:rPr>
          <w:rFonts w:ascii="Times" w:hAnsi="Times" w:cs="Times New Roman"/>
          <w:color w:val="000000"/>
        </w:rPr>
        <w:t xml:space="preserve">We asked seven questions related to social gratification from Ko, Cho, &amp; Roberts, 2005; Papacharissi, &amp; Rubin, 2000. Participants rated on a five-point scale with the endpoints labeled strongly agree to strongly disagree.  Our measure of social gratification was a reliable measure with a </w:t>
      </w:r>
      <w:r w:rsidRPr="00467638">
        <w:rPr>
          <w:rFonts w:ascii="Times" w:hAnsi="Times" w:cs="Times New Roman"/>
          <w:color w:val="000000"/>
        </w:rPr>
        <w:t xml:space="preserve">Cronbach’s </w:t>
      </w:r>
      <w:r w:rsidR="00467638" w:rsidRPr="00467638">
        <w:rPr>
          <w:rFonts w:ascii="Times" w:hAnsi="Times" w:cs="Lucida Grande"/>
          <w:color w:val="000000"/>
        </w:rPr>
        <w:t xml:space="preserve">α of </w:t>
      </w:r>
      <w:r w:rsidRPr="00467638">
        <w:rPr>
          <w:rFonts w:ascii="Times" w:hAnsi="Times" w:cs="Times New Roman"/>
          <w:color w:val="000000"/>
        </w:rPr>
        <w:t>.845</w:t>
      </w:r>
      <w:r w:rsidRPr="00871C56">
        <w:rPr>
          <w:rFonts w:ascii="Times" w:hAnsi="Times" w:cs="Times New Roman"/>
          <w:color w:val="000000"/>
        </w:rPr>
        <w:t xml:space="preserve">. </w:t>
      </w:r>
    </w:p>
    <w:p w14:paraId="24B2351E" w14:textId="77777777" w:rsidR="00871C56" w:rsidRPr="00467638" w:rsidRDefault="00871C56" w:rsidP="00467638">
      <w:pPr>
        <w:spacing w:line="480" w:lineRule="auto"/>
        <w:ind w:firstLine="720"/>
        <w:rPr>
          <w:rFonts w:ascii="Times" w:hAnsi="Times" w:cs="Times New Roman"/>
        </w:rPr>
      </w:pPr>
      <w:r w:rsidRPr="00871C56">
        <w:rPr>
          <w:rFonts w:ascii="Times" w:hAnsi="Times" w:cs="Times New Roman"/>
          <w:color w:val="000000"/>
        </w:rPr>
        <w:lastRenderedPageBreak/>
        <w:t>We asked nine questions related to status seeki</w:t>
      </w:r>
      <w:r w:rsidR="00467638">
        <w:rPr>
          <w:rFonts w:ascii="Times" w:hAnsi="Times" w:cs="Times New Roman"/>
          <w:color w:val="000000"/>
        </w:rPr>
        <w:t>ng; s</w:t>
      </w:r>
      <w:r w:rsidRPr="00871C56">
        <w:rPr>
          <w:rFonts w:ascii="Times" w:hAnsi="Times" w:cs="Times New Roman"/>
          <w:color w:val="000000"/>
        </w:rPr>
        <w:t xml:space="preserve">ome from Lee and Ma, 2011, others generated by ourselves. Participants rated on a five-point scale with the endpoints labeled strongly agree to strongly disagree. Our measure for status seeking was also reliable, with a Cronbach’s </w:t>
      </w:r>
      <w:r w:rsidR="00467638" w:rsidRPr="00467638">
        <w:rPr>
          <w:rFonts w:ascii="Times" w:hAnsi="Times" w:cs="Lucida Grande"/>
          <w:color w:val="000000"/>
        </w:rPr>
        <w:t>α</w:t>
      </w:r>
      <w:r w:rsidRPr="00871C56">
        <w:rPr>
          <w:rFonts w:ascii="Times" w:hAnsi="Times" w:cs="Times New Roman"/>
          <w:color w:val="000000"/>
        </w:rPr>
        <w:t xml:space="preserve"> of .891.</w:t>
      </w:r>
    </w:p>
    <w:p w14:paraId="63AC771E" w14:textId="77777777" w:rsidR="00871C56" w:rsidRPr="00871C56" w:rsidRDefault="00871C56" w:rsidP="00871C56">
      <w:pPr>
        <w:spacing w:line="480" w:lineRule="auto"/>
        <w:rPr>
          <w:rFonts w:ascii="Times" w:hAnsi="Times" w:cs="Times New Roman"/>
        </w:rPr>
      </w:pPr>
      <w:r w:rsidRPr="00871C56">
        <w:rPr>
          <w:rFonts w:ascii="Times" w:hAnsi="Times" w:cs="Times New Roman"/>
          <w:b/>
          <w:bCs/>
          <w:color w:val="000000"/>
        </w:rPr>
        <w:t>Diary</w:t>
      </w:r>
    </w:p>
    <w:p w14:paraId="6A62B514" w14:textId="77777777" w:rsidR="00871C56" w:rsidRPr="00467638" w:rsidRDefault="00871C56" w:rsidP="00467638">
      <w:pPr>
        <w:spacing w:line="480" w:lineRule="auto"/>
        <w:ind w:firstLine="720"/>
        <w:rPr>
          <w:rFonts w:ascii="Times" w:hAnsi="Times" w:cs="Times New Roman"/>
        </w:rPr>
      </w:pPr>
      <w:r w:rsidRPr="00871C56">
        <w:rPr>
          <w:rFonts w:ascii="Times" w:hAnsi="Times" w:cs="Times New Roman"/>
          <w:color w:val="000000"/>
        </w:rPr>
        <w:t xml:space="preserve">We distributed a guided diary to participants to learn more about their day-to-day Facebook usage. It was a 24-hour self-report on Facebook use with mostly open-ended questions. We requested that participants record in the diary on a day that they were not unusually busy to ensure an accurate representation of their Facebook use. Participants reported their age, gender, number of friend requests made, and number of friend requests received. They copied each status that they posted to the diary, and they also took note of any links shared (with url included). They recorded whenever they visited an external website from a link that a friend posted. Lastly, they were asked to write down any links posted to their wall by a friend (not in a private message). </w:t>
      </w:r>
    </w:p>
    <w:p w14:paraId="67C9B1C8" w14:textId="77777777" w:rsidR="00871C56" w:rsidRPr="00467638" w:rsidRDefault="00871C56" w:rsidP="00467638">
      <w:pPr>
        <w:spacing w:line="480" w:lineRule="auto"/>
        <w:jc w:val="center"/>
        <w:rPr>
          <w:rFonts w:ascii="Times" w:hAnsi="Times" w:cs="Times New Roman"/>
        </w:rPr>
      </w:pPr>
      <w:r w:rsidRPr="00871C56">
        <w:rPr>
          <w:rFonts w:ascii="Times" w:hAnsi="Times" w:cs="Times New Roman"/>
          <w:b/>
          <w:bCs/>
          <w:color w:val="000000"/>
        </w:rPr>
        <w:t>Results</w:t>
      </w:r>
    </w:p>
    <w:p w14:paraId="3FB6269D" w14:textId="77777777" w:rsidR="00871C56" w:rsidRPr="00871C56" w:rsidRDefault="00871C56" w:rsidP="00871C56">
      <w:pPr>
        <w:spacing w:line="480" w:lineRule="auto"/>
        <w:rPr>
          <w:rFonts w:ascii="Times" w:hAnsi="Times" w:cs="Times New Roman"/>
        </w:rPr>
      </w:pPr>
      <w:r w:rsidRPr="00871C56">
        <w:rPr>
          <w:rFonts w:ascii="Times" w:hAnsi="Times" w:cs="Times New Roman"/>
          <w:b/>
          <w:bCs/>
          <w:color w:val="000000"/>
        </w:rPr>
        <w:t>Diary Findings</w:t>
      </w:r>
    </w:p>
    <w:p w14:paraId="49F43086" w14:textId="77777777" w:rsidR="00871C56" w:rsidRPr="00467638" w:rsidRDefault="00871C56" w:rsidP="00467638">
      <w:pPr>
        <w:spacing w:line="480" w:lineRule="auto"/>
        <w:ind w:firstLine="720"/>
        <w:rPr>
          <w:rFonts w:ascii="Times" w:hAnsi="Times" w:cs="Times New Roman"/>
        </w:rPr>
      </w:pPr>
      <w:r w:rsidRPr="00871C56">
        <w:rPr>
          <w:rFonts w:ascii="Times" w:hAnsi="Times" w:cs="Times New Roman"/>
          <w:color w:val="000000"/>
        </w:rPr>
        <w:t>A total of 30 participants completed the diary. There were 26 females and four males, ranging from 19 to 22 years of age. Eleven participants shared a total of 11 links, with 27.3 percent from the social news sites that we were ex</w:t>
      </w:r>
      <w:r>
        <w:rPr>
          <w:rFonts w:ascii="Times" w:hAnsi="Times" w:cs="Times New Roman"/>
          <w:color w:val="000000"/>
        </w:rPr>
        <w:t>amining. Out of the 56 external</w:t>
      </w:r>
      <w:r w:rsidRPr="00871C56">
        <w:rPr>
          <w:rFonts w:ascii="Times" w:hAnsi="Times" w:cs="Times New Roman"/>
          <w:color w:val="000000"/>
        </w:rPr>
        <w:t> links that were clicked on, 25 percent of the links were one of the aforementioned social news sites. Eight of the external links that were c</w:t>
      </w:r>
      <w:r>
        <w:rPr>
          <w:rFonts w:ascii="Times" w:hAnsi="Times" w:cs="Times New Roman"/>
          <w:color w:val="000000"/>
        </w:rPr>
        <w:t>licked on were BuzzF</w:t>
      </w:r>
      <w:r w:rsidRPr="00871C56">
        <w:rPr>
          <w:rFonts w:ascii="Times" w:hAnsi="Times" w:cs="Times New Roman"/>
          <w:color w:val="000000"/>
        </w:rPr>
        <w:t>eed articles, making it the most visited social news site from Facebook out of our diary participants.  </w:t>
      </w:r>
    </w:p>
    <w:p w14:paraId="37F65634" w14:textId="77777777" w:rsidR="00871C56" w:rsidRPr="00871C56" w:rsidRDefault="00871C56" w:rsidP="00871C56">
      <w:pPr>
        <w:spacing w:line="480" w:lineRule="auto"/>
        <w:rPr>
          <w:rFonts w:ascii="Times" w:hAnsi="Times" w:cs="Times New Roman"/>
        </w:rPr>
      </w:pPr>
      <w:r w:rsidRPr="00871C56">
        <w:rPr>
          <w:rFonts w:ascii="Times" w:hAnsi="Times" w:cs="Times New Roman"/>
          <w:b/>
          <w:bCs/>
          <w:color w:val="000000"/>
        </w:rPr>
        <w:lastRenderedPageBreak/>
        <w:t>Descriptive Survey Findings</w:t>
      </w:r>
    </w:p>
    <w:p w14:paraId="0055D459" w14:textId="77777777" w:rsidR="00871C56" w:rsidRPr="00871C56" w:rsidRDefault="00871C56" w:rsidP="00871C56">
      <w:pPr>
        <w:spacing w:line="480" w:lineRule="auto"/>
        <w:ind w:firstLine="720"/>
        <w:rPr>
          <w:rFonts w:ascii="Times" w:hAnsi="Times" w:cs="Times New Roman"/>
        </w:rPr>
      </w:pPr>
      <w:r w:rsidRPr="00871C56">
        <w:rPr>
          <w:rFonts w:ascii="Times" w:hAnsi="Times" w:cs="Times New Roman"/>
          <w:color w:val="000000"/>
        </w:rPr>
        <w:t>Of the total 284 respondents, only 50 (17.6%) were not familiar with any of the four social news sites, while 234 (82.4%) were familiar w</w:t>
      </w:r>
      <w:r>
        <w:rPr>
          <w:rFonts w:ascii="Times" w:hAnsi="Times" w:cs="Times New Roman"/>
          <w:color w:val="000000"/>
        </w:rPr>
        <w:t>ith at least one. We found BuzzF</w:t>
      </w:r>
      <w:r w:rsidRPr="00871C56">
        <w:rPr>
          <w:rFonts w:ascii="Times" w:hAnsi="Times" w:cs="Times New Roman"/>
          <w:color w:val="000000"/>
        </w:rPr>
        <w:t>eed to be overwhelmingly popular with 231 (98.7%) of the total respondents familiar with it. Elite Daily was the next popular with 101 (43.2%) pa</w:t>
      </w:r>
      <w:r>
        <w:rPr>
          <w:rFonts w:ascii="Times" w:hAnsi="Times" w:cs="Times New Roman"/>
          <w:color w:val="000000"/>
        </w:rPr>
        <w:t>rticipants familiar with it. Upw</w:t>
      </w:r>
      <w:r w:rsidRPr="00871C56">
        <w:rPr>
          <w:rFonts w:ascii="Times" w:hAnsi="Times" w:cs="Times New Roman"/>
          <w:color w:val="000000"/>
        </w:rPr>
        <w:t>orthy and Thought Catalog were less familiar to the respondents with only 70 people (29.9%) and 65 people (27.8%), respectively, noting their awareness of the sites.</w:t>
      </w:r>
    </w:p>
    <w:p w14:paraId="77C00A6F" w14:textId="77777777" w:rsidR="00871C56" w:rsidRPr="00871C56" w:rsidRDefault="00871C56" w:rsidP="00871C56">
      <w:pPr>
        <w:spacing w:line="480" w:lineRule="auto"/>
        <w:ind w:firstLine="720"/>
        <w:rPr>
          <w:rFonts w:ascii="Times" w:hAnsi="Times" w:cs="Times New Roman"/>
        </w:rPr>
      </w:pPr>
      <w:r w:rsidRPr="00871C56">
        <w:rPr>
          <w:rFonts w:ascii="Times" w:hAnsi="Times" w:cs="Times New Roman"/>
          <w:color w:val="000000"/>
        </w:rPr>
        <w:t>The survey also supported the res</w:t>
      </w:r>
      <w:r>
        <w:rPr>
          <w:rFonts w:ascii="Times" w:hAnsi="Times" w:cs="Times New Roman"/>
          <w:color w:val="000000"/>
        </w:rPr>
        <w:t>ults of the diary, showing BuzzF</w:t>
      </w:r>
      <w:r w:rsidRPr="00871C56">
        <w:rPr>
          <w:rFonts w:ascii="Times" w:hAnsi="Times" w:cs="Times New Roman"/>
          <w:color w:val="000000"/>
        </w:rPr>
        <w:t>eed’s prevalence among GenY. In a question asking what site participants find themselves using most frequently, of the 234 people that are familiar with th</w:t>
      </w:r>
      <w:r>
        <w:rPr>
          <w:rFonts w:ascii="Times" w:hAnsi="Times" w:cs="Times New Roman"/>
          <w:color w:val="000000"/>
        </w:rPr>
        <w:t>e sites, 192 (82.1%) chose BuzzF</w:t>
      </w:r>
      <w:r w:rsidRPr="00871C56">
        <w:rPr>
          <w:rFonts w:ascii="Times" w:hAnsi="Times" w:cs="Times New Roman"/>
          <w:color w:val="000000"/>
        </w:rPr>
        <w:t>eed. The next most popular website was Elite Daily, with 9 participants (3.8%) saying they use this site the most. The least popula</w:t>
      </w:r>
      <w:r>
        <w:rPr>
          <w:rFonts w:ascii="Times" w:hAnsi="Times" w:cs="Times New Roman"/>
          <w:color w:val="000000"/>
        </w:rPr>
        <w:t>r or recognizable sites were Upw</w:t>
      </w:r>
      <w:r w:rsidRPr="00871C56">
        <w:rPr>
          <w:rFonts w:ascii="Times" w:hAnsi="Times" w:cs="Times New Roman"/>
          <w:color w:val="000000"/>
        </w:rPr>
        <w:t>orthy with 6 participants (2.6%) and Thought Catalog with 4 people (1.7%). Twenty-three participants (9.8%) reported they do not use any of the four websites studied in this survey.</w:t>
      </w:r>
    </w:p>
    <w:p w14:paraId="1D5D35B2" w14:textId="77777777" w:rsidR="00871C56" w:rsidRPr="00871C56" w:rsidRDefault="00871C56" w:rsidP="00871C56">
      <w:pPr>
        <w:spacing w:line="480" w:lineRule="auto"/>
        <w:ind w:firstLine="720"/>
        <w:rPr>
          <w:rFonts w:ascii="Times" w:hAnsi="Times" w:cs="Times New Roman"/>
        </w:rPr>
      </w:pPr>
      <w:r w:rsidRPr="00871C56">
        <w:rPr>
          <w:rFonts w:ascii="Times" w:hAnsi="Times" w:cs="Times New Roman"/>
          <w:color w:val="000000"/>
        </w:rPr>
        <w:t xml:space="preserve">We also asked respondents how they discovered any of the social news sites that they were familiar with. Those that said that they were </w:t>
      </w:r>
      <w:r w:rsidRPr="00871C56">
        <w:rPr>
          <w:rFonts w:ascii="Times" w:hAnsi="Times" w:cs="Times New Roman"/>
          <w:i/>
          <w:iCs/>
          <w:color w:val="000000"/>
        </w:rPr>
        <w:t>not</w:t>
      </w:r>
      <w:r w:rsidRPr="00871C56">
        <w:rPr>
          <w:rFonts w:ascii="Times" w:hAnsi="Times" w:cs="Times New Roman"/>
          <w:color w:val="000000"/>
        </w:rPr>
        <w:t xml:space="preserve"> familiar with any of the sites did not answer this question. Respondents could check all ways that they had discovered these sites including: web browsing, Facebook, Twitter, word-of-mouth, email, blogs, and other. </w:t>
      </w:r>
    </w:p>
    <w:p w14:paraId="1BE1A8C9" w14:textId="77777777" w:rsidR="00871C56" w:rsidRPr="00871C56" w:rsidRDefault="00871C56" w:rsidP="00871C56">
      <w:pPr>
        <w:spacing w:line="480" w:lineRule="auto"/>
        <w:ind w:firstLine="720"/>
        <w:rPr>
          <w:rFonts w:ascii="Times" w:hAnsi="Times" w:cs="Times New Roman"/>
        </w:rPr>
      </w:pPr>
      <w:r w:rsidRPr="00871C56">
        <w:rPr>
          <w:rFonts w:ascii="Times" w:hAnsi="Times" w:cs="Times New Roman"/>
          <w:color w:val="000000"/>
        </w:rPr>
        <w:t xml:space="preserve">A large majority of participants, 218 (93.2%) discovered one or more of the social news sites on Facebook. Word-of-mouth came in with the next most with 117 </w:t>
      </w:r>
      <w:r w:rsidRPr="00871C56">
        <w:rPr>
          <w:rFonts w:ascii="Times" w:hAnsi="Times" w:cs="Times New Roman"/>
          <w:color w:val="000000"/>
        </w:rPr>
        <w:lastRenderedPageBreak/>
        <w:t>participants (50.0%). One hundred and eleven participants (47.4%) discovered these sites through basic web browsing while 109 participants (46.6%) discovered social news sites through Twitter. Blogs came ahead of email as a discovery place with 28 respondents (12.0%) and 10 respondents (4.3%) respectively. Lastly, seven people (3.0%) listed “other” as their form of discovery. Two explanations were “Tumblr” which is actually considered a blog. One respond</w:t>
      </w:r>
      <w:r>
        <w:rPr>
          <w:rFonts w:ascii="Times" w:hAnsi="Times" w:cs="Times New Roman"/>
          <w:color w:val="000000"/>
        </w:rPr>
        <w:t>ent stated they discovered BuzzFeed through the BuzzF</w:t>
      </w:r>
      <w:r w:rsidRPr="00871C56">
        <w:rPr>
          <w:rFonts w:ascii="Times" w:hAnsi="Times" w:cs="Times New Roman"/>
          <w:color w:val="000000"/>
        </w:rPr>
        <w:t>eed mobile application. Another respondent found the websites by seeing one on the person’s laptop in front of them while another found the site through Stumbleupon. Stumbleupon is a website that brings you to random web pages based on your pre-selected topics and interests. Lastly, two people did not provide an explanation for their “other” choice. It is important to note that all of the people that selected “other” as a source of discovery also listed at least one other way that they discovered the sites.</w:t>
      </w:r>
    </w:p>
    <w:p w14:paraId="3B14E68F" w14:textId="77777777" w:rsidR="00871C56" w:rsidRPr="00871C56" w:rsidRDefault="00871C56" w:rsidP="00871C56">
      <w:pPr>
        <w:spacing w:line="480" w:lineRule="auto"/>
        <w:ind w:firstLine="720"/>
        <w:rPr>
          <w:rFonts w:ascii="Times" w:hAnsi="Times" w:cs="Times New Roman"/>
        </w:rPr>
      </w:pPr>
      <w:r w:rsidRPr="00871C56">
        <w:rPr>
          <w:rFonts w:ascii="Times" w:hAnsi="Times" w:cs="Times New Roman"/>
          <w:color w:val="000000"/>
        </w:rPr>
        <w:t xml:space="preserve">We were also interested in seeing if the amount of time spent on Facebook affected familiarity with the social news sites as well as if the amount of links/statuses shared impacted familiarity. Of our 284 respondents, 272 (95.8%) had a Facebook account while 12 (4.2%) did not. Of the 272 who have Facebook, 230 (84.6%) are familiar with one or more of the websites. Of the 12 who do not have Facebook, only four (33.3%) are familiar. Difference in proportions is significant; </w:t>
      </w:r>
      <w:r w:rsidR="00467638">
        <w:rPr>
          <w:rFonts w:ascii="Times" w:hAnsi="Times" w:cs="Times New Roman"/>
          <w:color w:val="000000"/>
        </w:rPr>
        <w:t>χ</w:t>
      </w:r>
      <w:r w:rsidR="00467638" w:rsidRPr="00467638">
        <w:rPr>
          <w:rFonts w:ascii="Times" w:hAnsi="Times" w:cs="Times New Roman"/>
          <w:color w:val="000000"/>
          <w:vertAlign w:val="superscript"/>
        </w:rPr>
        <w:t>2</w:t>
      </w:r>
      <w:r w:rsidR="00467638">
        <w:rPr>
          <w:rFonts w:ascii="Times" w:hAnsi="Times" w:cs="Times New Roman"/>
          <w:color w:val="000000"/>
          <w:vertAlign w:val="superscript"/>
        </w:rPr>
        <w:t xml:space="preserve"> </w:t>
      </w:r>
      <w:r w:rsidRPr="00871C56">
        <w:rPr>
          <w:rFonts w:ascii="Times" w:hAnsi="Times" w:cs="Times New Roman"/>
          <w:color w:val="000000"/>
        </w:rPr>
        <w:t>= 20.79, df =1, p &lt; .001.</w:t>
      </w:r>
    </w:p>
    <w:p w14:paraId="2BDDD6FD" w14:textId="77777777" w:rsidR="00871C56" w:rsidRPr="00871C56" w:rsidRDefault="00871C56" w:rsidP="00871C56">
      <w:pPr>
        <w:spacing w:line="480" w:lineRule="auto"/>
        <w:ind w:firstLine="720"/>
        <w:rPr>
          <w:rFonts w:ascii="Times" w:hAnsi="Times" w:cs="Times New Roman"/>
        </w:rPr>
      </w:pPr>
      <w:r w:rsidRPr="00871C56">
        <w:rPr>
          <w:rFonts w:ascii="Times" w:hAnsi="Times" w:cs="Times New Roman"/>
          <w:color w:val="000000"/>
        </w:rPr>
        <w:t xml:space="preserve">Of these 230 people who have Facebook and </w:t>
      </w:r>
      <w:r w:rsidRPr="00871C56">
        <w:rPr>
          <w:rFonts w:ascii="Times" w:hAnsi="Times" w:cs="Times New Roman"/>
          <w:i/>
          <w:iCs/>
          <w:color w:val="000000"/>
        </w:rPr>
        <w:t xml:space="preserve">are </w:t>
      </w:r>
      <w:r w:rsidRPr="00871C56">
        <w:rPr>
          <w:rFonts w:ascii="Times" w:hAnsi="Times" w:cs="Times New Roman"/>
          <w:color w:val="000000"/>
        </w:rPr>
        <w:t xml:space="preserve">familiar with at least one of the social news sites, 101 (43.9%) share links and spend one hour or less on Facebook, 91 (39.6%) spend one to two hours, and 38 (16.5%) spend two hours or more. Of the 42 who have Facebook and </w:t>
      </w:r>
      <w:r w:rsidRPr="00871C56">
        <w:rPr>
          <w:rFonts w:ascii="Times" w:hAnsi="Times" w:cs="Times New Roman"/>
          <w:i/>
          <w:iCs/>
          <w:color w:val="000000"/>
        </w:rPr>
        <w:t>are not</w:t>
      </w:r>
      <w:r w:rsidRPr="00871C56">
        <w:rPr>
          <w:rFonts w:ascii="Times" w:hAnsi="Times" w:cs="Times New Roman"/>
          <w:color w:val="000000"/>
        </w:rPr>
        <w:t xml:space="preserve"> familiar with any of the websites, a majority of 28 (66.7%) </w:t>
      </w:r>
      <w:r w:rsidRPr="00871C56">
        <w:rPr>
          <w:rFonts w:ascii="Times" w:hAnsi="Times" w:cs="Times New Roman"/>
          <w:color w:val="000000"/>
        </w:rPr>
        <w:lastRenderedPageBreak/>
        <w:t xml:space="preserve">spend one hour or less on Facebook, nine (21.4%) spend one to two hours, and five (11.9%) spend two hours or more. Difference in proportions is significant; </w:t>
      </w:r>
      <w:r w:rsidR="00467638">
        <w:rPr>
          <w:rFonts w:ascii="Times" w:hAnsi="Times" w:cs="Times New Roman"/>
          <w:color w:val="000000"/>
        </w:rPr>
        <w:t>χ</w:t>
      </w:r>
      <w:r w:rsidR="00467638" w:rsidRPr="00467638">
        <w:rPr>
          <w:rFonts w:ascii="Times" w:hAnsi="Times" w:cs="Times New Roman"/>
          <w:color w:val="000000"/>
          <w:vertAlign w:val="superscript"/>
        </w:rPr>
        <w:t>2</w:t>
      </w:r>
      <w:r w:rsidR="00467638">
        <w:rPr>
          <w:rFonts w:ascii="Times" w:hAnsi="Times" w:cs="Times New Roman"/>
          <w:color w:val="000000"/>
          <w:vertAlign w:val="superscript"/>
        </w:rPr>
        <w:t xml:space="preserve"> </w:t>
      </w:r>
      <w:r w:rsidRPr="00871C56">
        <w:rPr>
          <w:rFonts w:ascii="Times" w:hAnsi="Times" w:cs="Times New Roman"/>
          <w:color w:val="000000"/>
        </w:rPr>
        <w:t>= 7.53, df=2, p = .023.</w:t>
      </w:r>
    </w:p>
    <w:p w14:paraId="788D75FB" w14:textId="77777777" w:rsidR="00871C56" w:rsidRPr="00871C56" w:rsidRDefault="00871C56" w:rsidP="00871C56">
      <w:pPr>
        <w:spacing w:line="480" w:lineRule="auto"/>
        <w:ind w:firstLine="720"/>
        <w:rPr>
          <w:rFonts w:ascii="Times" w:hAnsi="Times" w:cs="Times New Roman"/>
        </w:rPr>
      </w:pPr>
      <w:r w:rsidRPr="00871C56">
        <w:rPr>
          <w:rFonts w:ascii="Times" w:hAnsi="Times" w:cs="Times New Roman"/>
          <w:color w:val="000000"/>
        </w:rPr>
        <w:t xml:space="preserve">Of the 230 people who have Facebook and </w:t>
      </w:r>
      <w:r w:rsidRPr="00871C56">
        <w:rPr>
          <w:rFonts w:ascii="Times" w:hAnsi="Times" w:cs="Times New Roman"/>
          <w:i/>
          <w:iCs/>
          <w:color w:val="000000"/>
        </w:rPr>
        <w:t>are</w:t>
      </w:r>
      <w:r w:rsidRPr="00871C56">
        <w:rPr>
          <w:rFonts w:ascii="Times" w:hAnsi="Times" w:cs="Times New Roman"/>
          <w:color w:val="000000"/>
        </w:rPr>
        <w:t xml:space="preserve"> familiar with one or more of the websites, 101 (43.9%) share links more than once a month, and 129 (56.1%) share links </w:t>
      </w:r>
      <w:r>
        <w:rPr>
          <w:rFonts w:ascii="Times" w:hAnsi="Times" w:cs="Times New Roman"/>
          <w:color w:val="000000"/>
        </w:rPr>
        <w:t xml:space="preserve">less than once a month. </w:t>
      </w:r>
      <w:r w:rsidRPr="00871C56">
        <w:rPr>
          <w:rFonts w:ascii="Times" w:hAnsi="Times" w:cs="Times New Roman"/>
          <w:color w:val="000000"/>
        </w:rPr>
        <w:t xml:space="preserve">Of the 42 who have Facebook and </w:t>
      </w:r>
      <w:r w:rsidRPr="00871C56">
        <w:rPr>
          <w:rFonts w:ascii="Times" w:hAnsi="Times" w:cs="Times New Roman"/>
          <w:i/>
          <w:iCs/>
          <w:color w:val="000000"/>
        </w:rPr>
        <w:t>are not</w:t>
      </w:r>
      <w:r w:rsidRPr="00871C56">
        <w:rPr>
          <w:rFonts w:ascii="Times" w:hAnsi="Times" w:cs="Times New Roman"/>
          <w:color w:val="000000"/>
        </w:rPr>
        <w:t xml:space="preserve"> familiar with any of the websites, 11 (26.2%) share links more than once a month and 31 (73.8) share links less than once a month. The difference in proportions is significant; </w:t>
      </w:r>
      <w:r w:rsidR="00467638">
        <w:rPr>
          <w:rFonts w:ascii="Times" w:hAnsi="Times" w:cs="Times New Roman"/>
          <w:color w:val="000000"/>
        </w:rPr>
        <w:t>χ</w:t>
      </w:r>
      <w:r w:rsidR="00467638" w:rsidRPr="00467638">
        <w:rPr>
          <w:rFonts w:ascii="Times" w:hAnsi="Times" w:cs="Times New Roman"/>
          <w:color w:val="000000"/>
          <w:vertAlign w:val="superscript"/>
        </w:rPr>
        <w:t>2</w:t>
      </w:r>
      <w:r w:rsidR="00467638">
        <w:rPr>
          <w:rFonts w:ascii="Times" w:hAnsi="Times" w:cs="Times New Roman"/>
          <w:color w:val="000000"/>
          <w:vertAlign w:val="superscript"/>
        </w:rPr>
        <w:t xml:space="preserve"> </w:t>
      </w:r>
      <w:r w:rsidRPr="00871C56">
        <w:rPr>
          <w:rFonts w:ascii="Times" w:hAnsi="Times" w:cs="Times New Roman"/>
          <w:color w:val="000000"/>
        </w:rPr>
        <w:t>= 4.61, df=2, p = .032.</w:t>
      </w:r>
    </w:p>
    <w:p w14:paraId="65F428B9" w14:textId="77777777" w:rsidR="00871C56" w:rsidRPr="00871C56" w:rsidRDefault="00871C56" w:rsidP="00871C56">
      <w:pPr>
        <w:spacing w:line="480" w:lineRule="auto"/>
        <w:ind w:firstLine="720"/>
        <w:rPr>
          <w:rFonts w:ascii="Times" w:hAnsi="Times" w:cs="Times New Roman"/>
        </w:rPr>
      </w:pPr>
      <w:r w:rsidRPr="00871C56">
        <w:rPr>
          <w:rFonts w:ascii="Times" w:hAnsi="Times" w:cs="Times New Roman"/>
          <w:color w:val="000000"/>
        </w:rPr>
        <w:t xml:space="preserve">Of the 103 males, 22 (21.4%) are familiar with Elite Daily. Of the 191 females, 79 (43.6%) are familiar Elite Daily. The difference in proportions is significant; </w:t>
      </w:r>
      <w:r w:rsidR="00467638">
        <w:rPr>
          <w:rFonts w:ascii="Times" w:hAnsi="Times" w:cs="Times New Roman"/>
          <w:color w:val="000000"/>
        </w:rPr>
        <w:t>χ</w:t>
      </w:r>
      <w:r w:rsidR="00467638" w:rsidRPr="00467638">
        <w:rPr>
          <w:rFonts w:ascii="Times" w:hAnsi="Times" w:cs="Times New Roman"/>
          <w:color w:val="000000"/>
          <w:vertAlign w:val="superscript"/>
        </w:rPr>
        <w:t>2</w:t>
      </w:r>
      <w:r w:rsidR="00467638">
        <w:rPr>
          <w:rFonts w:ascii="Times" w:hAnsi="Times" w:cs="Times New Roman"/>
          <w:color w:val="000000"/>
          <w:vertAlign w:val="superscript"/>
        </w:rPr>
        <w:t xml:space="preserve"> </w:t>
      </w:r>
      <w:r w:rsidRPr="00871C56">
        <w:rPr>
          <w:rFonts w:ascii="Times" w:hAnsi="Times" w:cs="Times New Roman"/>
          <w:color w:val="000000"/>
        </w:rPr>
        <w:t xml:space="preserve">= 14.23, df=1, p &lt;.001.  As for the social news sites, 72 males are familiar (69.9%) and 162 females are familiar (89.5%); difference in proportions is significant; </w:t>
      </w:r>
      <w:r w:rsidR="00467638">
        <w:rPr>
          <w:rFonts w:ascii="Times" w:hAnsi="Times" w:cs="Times New Roman"/>
          <w:color w:val="000000"/>
        </w:rPr>
        <w:t>χ</w:t>
      </w:r>
      <w:r w:rsidR="00467638" w:rsidRPr="00467638">
        <w:rPr>
          <w:rFonts w:ascii="Times" w:hAnsi="Times" w:cs="Times New Roman"/>
          <w:color w:val="000000"/>
          <w:vertAlign w:val="superscript"/>
        </w:rPr>
        <w:t>2</w:t>
      </w:r>
      <w:r w:rsidR="00467638">
        <w:rPr>
          <w:rFonts w:ascii="Times" w:hAnsi="Times" w:cs="Times New Roman"/>
          <w:color w:val="000000"/>
          <w:vertAlign w:val="superscript"/>
        </w:rPr>
        <w:t xml:space="preserve"> </w:t>
      </w:r>
      <w:r w:rsidRPr="00871C56">
        <w:rPr>
          <w:rFonts w:ascii="Times" w:hAnsi="Times" w:cs="Times New Roman"/>
          <w:color w:val="000000"/>
        </w:rPr>
        <w:t>= 17.38, df=1, p &lt; .001.</w:t>
      </w:r>
    </w:p>
    <w:p w14:paraId="62CB3BDD" w14:textId="77777777" w:rsidR="00871C56" w:rsidRPr="00871C56" w:rsidRDefault="00871C56" w:rsidP="00871C56">
      <w:pPr>
        <w:spacing w:line="480" w:lineRule="auto"/>
        <w:rPr>
          <w:rFonts w:ascii="Times" w:hAnsi="Times" w:cs="Times New Roman"/>
        </w:rPr>
      </w:pPr>
      <w:r w:rsidRPr="00871C56">
        <w:rPr>
          <w:rFonts w:ascii="Times" w:hAnsi="Times" w:cs="Times New Roman"/>
          <w:b/>
          <w:bCs/>
          <w:color w:val="000000"/>
        </w:rPr>
        <w:t>Hypotheses and Research Questions</w:t>
      </w:r>
    </w:p>
    <w:p w14:paraId="29C47463" w14:textId="77777777" w:rsidR="00871C56" w:rsidRPr="00871C56" w:rsidRDefault="00871C56" w:rsidP="00871C56">
      <w:pPr>
        <w:spacing w:line="480" w:lineRule="auto"/>
        <w:ind w:firstLine="720"/>
        <w:rPr>
          <w:rFonts w:ascii="Times" w:hAnsi="Times" w:cs="Times New Roman"/>
        </w:rPr>
      </w:pPr>
      <w:r w:rsidRPr="00871C56">
        <w:rPr>
          <w:rFonts w:ascii="Times" w:hAnsi="Times" w:cs="Times New Roman"/>
          <w:color w:val="000000"/>
        </w:rPr>
        <w:t>Our first hypothesis stated that people are more likely to visit</w:t>
      </w:r>
      <w:r>
        <w:rPr>
          <w:rFonts w:ascii="Times" w:hAnsi="Times" w:cs="Times New Roman"/>
          <w:color w:val="000000"/>
        </w:rPr>
        <w:t xml:space="preserve"> social news sites such as BuzzF</w:t>
      </w:r>
      <w:r w:rsidRPr="00871C56">
        <w:rPr>
          <w:rFonts w:ascii="Times" w:hAnsi="Times" w:cs="Times New Roman"/>
          <w:color w:val="000000"/>
        </w:rPr>
        <w:t xml:space="preserve">eed, Thought Catalog, Upworthy and Elite Daily from Facebook rather than going directly to the site. Results from our survey supported this hypothesis. The majority of participants visited social news sites from Facebook, 149 (63.7%), while only 55 (23.5%) visited these sites directly. Table 1 displays the results of how all of the participants reached the websites. None of the respondents visited the websites via email. </w:t>
      </w:r>
    </w:p>
    <w:p w14:paraId="75B969E5" w14:textId="77777777" w:rsidR="00453941" w:rsidRDefault="00453941" w:rsidP="00871C56">
      <w:pPr>
        <w:spacing w:line="480" w:lineRule="auto"/>
        <w:rPr>
          <w:rFonts w:ascii="Times" w:hAnsi="Times" w:cs="Times New Roman"/>
          <w:b/>
          <w:bCs/>
          <w:color w:val="000000"/>
        </w:rPr>
      </w:pPr>
    </w:p>
    <w:p w14:paraId="65205E1D" w14:textId="77777777" w:rsidR="00453941" w:rsidRDefault="00453941" w:rsidP="00871C56">
      <w:pPr>
        <w:spacing w:line="480" w:lineRule="auto"/>
        <w:rPr>
          <w:rFonts w:ascii="Times" w:hAnsi="Times" w:cs="Times New Roman"/>
          <w:b/>
          <w:bCs/>
          <w:color w:val="000000"/>
        </w:rPr>
      </w:pPr>
    </w:p>
    <w:p w14:paraId="04F873D8" w14:textId="6B2496C8" w:rsidR="00AB7941" w:rsidRPr="00453941" w:rsidRDefault="00871C56" w:rsidP="00871C56">
      <w:pPr>
        <w:spacing w:line="480" w:lineRule="auto"/>
        <w:rPr>
          <w:rFonts w:ascii="Times" w:hAnsi="Times" w:cs="Times New Roman"/>
          <w:b/>
          <w:bCs/>
          <w:color w:val="000000"/>
        </w:rPr>
      </w:pPr>
      <w:r w:rsidRPr="00871C56">
        <w:rPr>
          <w:rFonts w:ascii="Times" w:hAnsi="Times" w:cs="Times New Roman"/>
          <w:b/>
          <w:bCs/>
          <w:color w:val="000000"/>
        </w:rPr>
        <w:lastRenderedPageBreak/>
        <w:t>Table 1</w:t>
      </w:r>
      <w:r w:rsidR="00453941">
        <w:rPr>
          <w:rFonts w:ascii="Times" w:hAnsi="Times" w:cs="Times New Roman"/>
          <w:b/>
          <w:bCs/>
          <w:color w:val="000000"/>
        </w:rPr>
        <w:t>: Popular methods to visit social news sites</w:t>
      </w:r>
    </w:p>
    <w:tbl>
      <w:tblPr>
        <w:tblW w:w="8480" w:type="dxa"/>
        <w:tblInd w:w="93" w:type="dxa"/>
        <w:tblLook w:val="04A0" w:firstRow="1" w:lastRow="0" w:firstColumn="1" w:lastColumn="0" w:noHBand="0" w:noVBand="1"/>
      </w:tblPr>
      <w:tblGrid>
        <w:gridCol w:w="1712"/>
        <w:gridCol w:w="1692"/>
        <w:gridCol w:w="1692"/>
        <w:gridCol w:w="1692"/>
        <w:gridCol w:w="1692"/>
      </w:tblGrid>
      <w:tr w:rsidR="00C770F9" w:rsidRPr="00453941" w14:paraId="7BCD0781" w14:textId="77777777" w:rsidTr="00C770F9">
        <w:trPr>
          <w:trHeight w:val="604"/>
        </w:trPr>
        <w:tc>
          <w:tcPr>
            <w:tcW w:w="1712" w:type="dxa"/>
            <w:tcBorders>
              <w:top w:val="nil"/>
              <w:left w:val="nil"/>
              <w:bottom w:val="single" w:sz="12" w:space="0" w:color="FFFFFF"/>
              <w:right w:val="single" w:sz="4" w:space="0" w:color="FFFFFF"/>
            </w:tcBorders>
            <w:shd w:val="clear" w:color="4BACC6" w:fill="4BACC6"/>
            <w:noWrap/>
            <w:vAlign w:val="bottom"/>
            <w:hideMark/>
          </w:tcPr>
          <w:p w14:paraId="29C22C85" w14:textId="77777777" w:rsidR="00453941" w:rsidRPr="00453941" w:rsidRDefault="00453941" w:rsidP="00453941">
            <w:pPr>
              <w:rPr>
                <w:rFonts w:ascii="Calibri" w:eastAsia="Times New Roman" w:hAnsi="Calibri" w:cs="Times New Roman"/>
                <w:b/>
                <w:bCs/>
                <w:color w:val="FFFFFF"/>
              </w:rPr>
            </w:pPr>
          </w:p>
        </w:tc>
        <w:tc>
          <w:tcPr>
            <w:tcW w:w="1692" w:type="dxa"/>
            <w:tcBorders>
              <w:top w:val="nil"/>
              <w:left w:val="single" w:sz="4" w:space="0" w:color="FFFFFF"/>
              <w:bottom w:val="single" w:sz="12" w:space="0" w:color="FFFFFF"/>
              <w:right w:val="single" w:sz="4" w:space="0" w:color="FFFFFF"/>
            </w:tcBorders>
            <w:shd w:val="clear" w:color="4BACC6" w:fill="4BACC6"/>
            <w:noWrap/>
            <w:vAlign w:val="bottom"/>
            <w:hideMark/>
          </w:tcPr>
          <w:p w14:paraId="1932A177" w14:textId="77777777" w:rsidR="00453941" w:rsidRPr="00453941" w:rsidRDefault="00453941" w:rsidP="00453941">
            <w:pPr>
              <w:rPr>
                <w:rFonts w:ascii="Calibri" w:eastAsia="Times New Roman" w:hAnsi="Calibri" w:cs="Times New Roman"/>
                <w:b/>
                <w:bCs/>
                <w:color w:val="FFFFFF"/>
              </w:rPr>
            </w:pPr>
            <w:r w:rsidRPr="00453941">
              <w:rPr>
                <w:rFonts w:ascii="Calibri" w:eastAsia="Times New Roman" w:hAnsi="Calibri" w:cs="Times New Roman"/>
                <w:b/>
                <w:bCs/>
                <w:color w:val="FFFFFF"/>
              </w:rPr>
              <w:t>Method</w:t>
            </w:r>
          </w:p>
        </w:tc>
        <w:tc>
          <w:tcPr>
            <w:tcW w:w="1692" w:type="dxa"/>
            <w:tcBorders>
              <w:top w:val="nil"/>
              <w:left w:val="single" w:sz="4" w:space="0" w:color="FFFFFF"/>
              <w:bottom w:val="single" w:sz="12" w:space="0" w:color="FFFFFF"/>
              <w:right w:val="single" w:sz="4" w:space="0" w:color="FFFFFF"/>
            </w:tcBorders>
            <w:shd w:val="clear" w:color="4BACC6" w:fill="4BACC6"/>
            <w:noWrap/>
            <w:vAlign w:val="bottom"/>
            <w:hideMark/>
          </w:tcPr>
          <w:p w14:paraId="46692015" w14:textId="77777777" w:rsidR="00453941" w:rsidRPr="00453941" w:rsidRDefault="00453941" w:rsidP="00453941">
            <w:pPr>
              <w:jc w:val="center"/>
              <w:rPr>
                <w:rFonts w:ascii="Calibri" w:eastAsia="Times New Roman" w:hAnsi="Calibri" w:cs="Times New Roman"/>
                <w:b/>
                <w:bCs/>
                <w:color w:val="FFFFFF"/>
              </w:rPr>
            </w:pPr>
            <w:r w:rsidRPr="00453941">
              <w:rPr>
                <w:rFonts w:ascii="Calibri" w:eastAsia="Times New Roman" w:hAnsi="Calibri" w:cs="Times New Roman"/>
                <w:b/>
                <w:bCs/>
                <w:color w:val="FFFFFF"/>
              </w:rPr>
              <w:t>Frequency</w:t>
            </w:r>
          </w:p>
        </w:tc>
        <w:tc>
          <w:tcPr>
            <w:tcW w:w="1692" w:type="dxa"/>
            <w:tcBorders>
              <w:top w:val="nil"/>
              <w:left w:val="single" w:sz="4" w:space="0" w:color="FFFFFF"/>
              <w:bottom w:val="single" w:sz="12" w:space="0" w:color="FFFFFF"/>
              <w:right w:val="single" w:sz="4" w:space="0" w:color="FFFFFF"/>
            </w:tcBorders>
            <w:shd w:val="clear" w:color="4BACC6" w:fill="4BACC6"/>
            <w:noWrap/>
            <w:vAlign w:val="bottom"/>
            <w:hideMark/>
          </w:tcPr>
          <w:p w14:paraId="4A0094E7" w14:textId="77777777" w:rsidR="00453941" w:rsidRPr="00453941" w:rsidRDefault="00453941" w:rsidP="00453941">
            <w:pPr>
              <w:jc w:val="center"/>
              <w:rPr>
                <w:rFonts w:ascii="Calibri" w:eastAsia="Times New Roman" w:hAnsi="Calibri" w:cs="Times New Roman"/>
                <w:b/>
                <w:bCs/>
                <w:color w:val="FFFFFF"/>
              </w:rPr>
            </w:pPr>
            <w:r w:rsidRPr="00453941">
              <w:rPr>
                <w:rFonts w:ascii="Calibri" w:eastAsia="Times New Roman" w:hAnsi="Calibri" w:cs="Times New Roman"/>
                <w:b/>
                <w:bCs/>
                <w:color w:val="FFFFFF"/>
              </w:rPr>
              <w:t>Percent</w:t>
            </w:r>
          </w:p>
        </w:tc>
        <w:tc>
          <w:tcPr>
            <w:tcW w:w="1692" w:type="dxa"/>
            <w:tcBorders>
              <w:top w:val="nil"/>
              <w:left w:val="single" w:sz="4" w:space="0" w:color="FFFFFF"/>
              <w:bottom w:val="single" w:sz="12" w:space="0" w:color="FFFFFF"/>
              <w:right w:val="nil"/>
            </w:tcBorders>
            <w:shd w:val="clear" w:color="4BACC6" w:fill="4BACC6"/>
            <w:vAlign w:val="bottom"/>
            <w:hideMark/>
          </w:tcPr>
          <w:p w14:paraId="135D4281" w14:textId="77777777" w:rsidR="00453941" w:rsidRPr="00453941" w:rsidRDefault="00453941" w:rsidP="00453941">
            <w:pPr>
              <w:jc w:val="center"/>
              <w:rPr>
                <w:rFonts w:ascii="Calibri" w:eastAsia="Times New Roman" w:hAnsi="Calibri" w:cs="Times New Roman"/>
                <w:b/>
                <w:bCs/>
                <w:color w:val="FFFFFF"/>
              </w:rPr>
            </w:pPr>
            <w:r w:rsidRPr="00453941">
              <w:rPr>
                <w:rFonts w:ascii="Calibri" w:eastAsia="Times New Roman" w:hAnsi="Calibri" w:cs="Times New Roman"/>
                <w:b/>
                <w:bCs/>
                <w:color w:val="FFFFFF"/>
              </w:rPr>
              <w:t xml:space="preserve">Valid </w:t>
            </w:r>
            <w:r w:rsidRPr="00453941">
              <w:rPr>
                <w:rFonts w:ascii="Calibri" w:eastAsia="Times New Roman" w:hAnsi="Calibri" w:cs="Times New Roman"/>
                <w:b/>
                <w:bCs/>
                <w:color w:val="FFFFFF"/>
              </w:rPr>
              <w:br/>
              <w:t>Percent</w:t>
            </w:r>
          </w:p>
        </w:tc>
      </w:tr>
      <w:tr w:rsidR="00C770F9" w:rsidRPr="00453941" w14:paraId="132A94C5" w14:textId="77777777" w:rsidTr="00C770F9">
        <w:trPr>
          <w:trHeight w:val="302"/>
        </w:trPr>
        <w:tc>
          <w:tcPr>
            <w:tcW w:w="1712" w:type="dxa"/>
            <w:tcBorders>
              <w:top w:val="single" w:sz="4" w:space="0" w:color="FFFFFF"/>
              <w:left w:val="nil"/>
              <w:bottom w:val="single" w:sz="4" w:space="0" w:color="FFFFFF"/>
              <w:right w:val="single" w:sz="4" w:space="0" w:color="FFFFFF"/>
            </w:tcBorders>
            <w:shd w:val="clear" w:color="B7DEE8" w:fill="B7DEE8"/>
            <w:noWrap/>
            <w:vAlign w:val="bottom"/>
            <w:hideMark/>
          </w:tcPr>
          <w:p w14:paraId="03A5EC5C" w14:textId="77777777" w:rsidR="00453941" w:rsidRPr="00453941" w:rsidRDefault="00453941" w:rsidP="00453941">
            <w:pPr>
              <w:rPr>
                <w:rFonts w:ascii="Calibri" w:eastAsia="Times New Roman" w:hAnsi="Calibri" w:cs="Times New Roman"/>
                <w:b/>
                <w:bCs/>
                <w:color w:val="000000"/>
              </w:rPr>
            </w:pPr>
            <w:r w:rsidRPr="00453941">
              <w:rPr>
                <w:rFonts w:ascii="Calibri" w:eastAsia="Times New Roman" w:hAnsi="Calibri" w:cs="Times New Roman"/>
                <w:b/>
                <w:bCs/>
                <w:color w:val="000000"/>
              </w:rPr>
              <w:t>Valid</w:t>
            </w:r>
          </w:p>
        </w:tc>
        <w:tc>
          <w:tcPr>
            <w:tcW w:w="1692" w:type="dxa"/>
            <w:tcBorders>
              <w:top w:val="single" w:sz="4" w:space="0" w:color="FFFFFF"/>
              <w:left w:val="single" w:sz="4" w:space="0" w:color="FFFFFF"/>
              <w:bottom w:val="single" w:sz="4" w:space="0" w:color="FFFFFF"/>
              <w:right w:val="single" w:sz="4" w:space="0" w:color="FFFFFF"/>
            </w:tcBorders>
            <w:shd w:val="clear" w:color="B7DEE8" w:fill="B7DEE8"/>
            <w:noWrap/>
            <w:vAlign w:val="bottom"/>
            <w:hideMark/>
          </w:tcPr>
          <w:p w14:paraId="0F6928B7" w14:textId="77777777" w:rsidR="00453941" w:rsidRPr="00453941" w:rsidRDefault="00453941" w:rsidP="00453941">
            <w:pPr>
              <w:rPr>
                <w:rFonts w:ascii="Calibri" w:eastAsia="Times New Roman" w:hAnsi="Calibri" w:cs="Times New Roman"/>
                <w:color w:val="000000"/>
              </w:rPr>
            </w:pPr>
            <w:r w:rsidRPr="00453941">
              <w:rPr>
                <w:rFonts w:ascii="Calibri" w:eastAsia="Times New Roman" w:hAnsi="Calibri" w:cs="Times New Roman"/>
                <w:color w:val="000000"/>
              </w:rPr>
              <w:t>Direct</w:t>
            </w:r>
          </w:p>
        </w:tc>
        <w:tc>
          <w:tcPr>
            <w:tcW w:w="1692" w:type="dxa"/>
            <w:tcBorders>
              <w:top w:val="single" w:sz="4" w:space="0" w:color="FFFFFF"/>
              <w:left w:val="single" w:sz="4" w:space="0" w:color="FFFFFF"/>
              <w:bottom w:val="single" w:sz="4" w:space="0" w:color="FFFFFF"/>
              <w:right w:val="single" w:sz="4" w:space="0" w:color="FFFFFF"/>
            </w:tcBorders>
            <w:shd w:val="clear" w:color="B7DEE8" w:fill="B7DEE8"/>
            <w:noWrap/>
            <w:vAlign w:val="bottom"/>
            <w:hideMark/>
          </w:tcPr>
          <w:p w14:paraId="504BBD29" w14:textId="77777777" w:rsidR="00453941" w:rsidRPr="00453941" w:rsidRDefault="00453941" w:rsidP="00453941">
            <w:pPr>
              <w:jc w:val="right"/>
              <w:rPr>
                <w:rFonts w:ascii="Calibri" w:eastAsia="Times New Roman" w:hAnsi="Calibri" w:cs="Times New Roman"/>
                <w:color w:val="000000"/>
              </w:rPr>
            </w:pPr>
            <w:r w:rsidRPr="00453941">
              <w:rPr>
                <w:rFonts w:ascii="Calibri" w:eastAsia="Times New Roman" w:hAnsi="Calibri" w:cs="Times New Roman"/>
                <w:color w:val="000000"/>
              </w:rPr>
              <w:t>55</w:t>
            </w:r>
          </w:p>
        </w:tc>
        <w:tc>
          <w:tcPr>
            <w:tcW w:w="1692" w:type="dxa"/>
            <w:tcBorders>
              <w:top w:val="single" w:sz="4" w:space="0" w:color="FFFFFF"/>
              <w:left w:val="single" w:sz="4" w:space="0" w:color="FFFFFF"/>
              <w:bottom w:val="single" w:sz="4" w:space="0" w:color="FFFFFF"/>
              <w:right w:val="single" w:sz="4" w:space="0" w:color="FFFFFF"/>
            </w:tcBorders>
            <w:shd w:val="clear" w:color="B7DEE8" w:fill="B7DEE8"/>
            <w:noWrap/>
            <w:vAlign w:val="bottom"/>
            <w:hideMark/>
          </w:tcPr>
          <w:p w14:paraId="04A4AF15" w14:textId="77777777" w:rsidR="00453941" w:rsidRPr="00453941" w:rsidRDefault="00453941" w:rsidP="00453941">
            <w:pPr>
              <w:jc w:val="right"/>
              <w:rPr>
                <w:rFonts w:ascii="Calibri" w:eastAsia="Times New Roman" w:hAnsi="Calibri" w:cs="Times New Roman"/>
                <w:color w:val="000000"/>
              </w:rPr>
            </w:pPr>
            <w:r w:rsidRPr="00453941">
              <w:rPr>
                <w:rFonts w:ascii="Calibri" w:eastAsia="Times New Roman" w:hAnsi="Calibri" w:cs="Times New Roman"/>
                <w:color w:val="000000"/>
              </w:rPr>
              <w:t>19.4</w:t>
            </w:r>
          </w:p>
        </w:tc>
        <w:tc>
          <w:tcPr>
            <w:tcW w:w="1692" w:type="dxa"/>
            <w:tcBorders>
              <w:top w:val="single" w:sz="4" w:space="0" w:color="FFFFFF"/>
              <w:left w:val="single" w:sz="4" w:space="0" w:color="FFFFFF"/>
              <w:bottom w:val="single" w:sz="4" w:space="0" w:color="FFFFFF"/>
              <w:right w:val="nil"/>
            </w:tcBorders>
            <w:shd w:val="clear" w:color="B7DEE8" w:fill="B7DEE8"/>
            <w:noWrap/>
            <w:vAlign w:val="bottom"/>
            <w:hideMark/>
          </w:tcPr>
          <w:p w14:paraId="3CDD5C4C" w14:textId="77777777" w:rsidR="00453941" w:rsidRPr="00453941" w:rsidRDefault="00453941" w:rsidP="00453941">
            <w:pPr>
              <w:jc w:val="right"/>
              <w:rPr>
                <w:rFonts w:ascii="Calibri" w:eastAsia="Times New Roman" w:hAnsi="Calibri" w:cs="Times New Roman"/>
                <w:color w:val="000000"/>
              </w:rPr>
            </w:pPr>
            <w:r w:rsidRPr="00453941">
              <w:rPr>
                <w:rFonts w:ascii="Calibri" w:eastAsia="Times New Roman" w:hAnsi="Calibri" w:cs="Times New Roman"/>
                <w:color w:val="000000"/>
              </w:rPr>
              <w:t>23.5</w:t>
            </w:r>
          </w:p>
        </w:tc>
      </w:tr>
      <w:tr w:rsidR="00C770F9" w:rsidRPr="00453941" w14:paraId="2F0AD9FF" w14:textId="77777777" w:rsidTr="00C770F9">
        <w:trPr>
          <w:trHeight w:val="302"/>
        </w:trPr>
        <w:tc>
          <w:tcPr>
            <w:tcW w:w="1712" w:type="dxa"/>
            <w:tcBorders>
              <w:top w:val="single" w:sz="4" w:space="0" w:color="FFFFFF"/>
              <w:left w:val="nil"/>
              <w:bottom w:val="single" w:sz="4" w:space="0" w:color="FFFFFF"/>
              <w:right w:val="single" w:sz="4" w:space="0" w:color="FFFFFF"/>
            </w:tcBorders>
            <w:shd w:val="clear" w:color="DAEEF3" w:fill="DAEEF3"/>
            <w:noWrap/>
            <w:vAlign w:val="bottom"/>
            <w:hideMark/>
          </w:tcPr>
          <w:p w14:paraId="639A1624" w14:textId="77777777" w:rsidR="00453941" w:rsidRPr="00453941" w:rsidRDefault="00453941" w:rsidP="00453941">
            <w:pPr>
              <w:rPr>
                <w:rFonts w:ascii="Calibri" w:eastAsia="Times New Roman" w:hAnsi="Calibri" w:cs="Times New Roman"/>
                <w:color w:val="000000"/>
              </w:rPr>
            </w:pPr>
          </w:p>
        </w:tc>
        <w:tc>
          <w:tcPr>
            <w:tcW w:w="1692" w:type="dxa"/>
            <w:tcBorders>
              <w:top w:val="single" w:sz="4" w:space="0" w:color="FFFFFF"/>
              <w:left w:val="single" w:sz="4" w:space="0" w:color="FFFFFF"/>
              <w:bottom w:val="single" w:sz="4" w:space="0" w:color="FFFFFF"/>
              <w:right w:val="single" w:sz="4" w:space="0" w:color="FFFFFF"/>
            </w:tcBorders>
            <w:shd w:val="clear" w:color="DAEEF3" w:fill="DAEEF3"/>
            <w:noWrap/>
            <w:vAlign w:val="bottom"/>
            <w:hideMark/>
          </w:tcPr>
          <w:p w14:paraId="29505558" w14:textId="77777777" w:rsidR="00453941" w:rsidRPr="00453941" w:rsidRDefault="00453941" w:rsidP="00453941">
            <w:pPr>
              <w:rPr>
                <w:rFonts w:ascii="Calibri" w:eastAsia="Times New Roman" w:hAnsi="Calibri" w:cs="Times New Roman"/>
                <w:color w:val="000000"/>
              </w:rPr>
            </w:pPr>
            <w:r w:rsidRPr="00453941">
              <w:rPr>
                <w:rFonts w:ascii="Calibri" w:eastAsia="Times New Roman" w:hAnsi="Calibri" w:cs="Times New Roman"/>
                <w:color w:val="000000"/>
              </w:rPr>
              <w:t>Facebook</w:t>
            </w:r>
          </w:p>
        </w:tc>
        <w:tc>
          <w:tcPr>
            <w:tcW w:w="1692" w:type="dxa"/>
            <w:tcBorders>
              <w:top w:val="single" w:sz="4" w:space="0" w:color="FFFFFF"/>
              <w:left w:val="single" w:sz="4" w:space="0" w:color="FFFFFF"/>
              <w:bottom w:val="single" w:sz="4" w:space="0" w:color="FFFFFF"/>
              <w:right w:val="single" w:sz="4" w:space="0" w:color="FFFFFF"/>
            </w:tcBorders>
            <w:shd w:val="clear" w:color="DAEEF3" w:fill="DAEEF3"/>
            <w:noWrap/>
            <w:vAlign w:val="bottom"/>
            <w:hideMark/>
          </w:tcPr>
          <w:p w14:paraId="09E6EAE3" w14:textId="77777777" w:rsidR="00453941" w:rsidRPr="00453941" w:rsidRDefault="00453941" w:rsidP="00453941">
            <w:pPr>
              <w:jc w:val="right"/>
              <w:rPr>
                <w:rFonts w:ascii="Calibri" w:eastAsia="Times New Roman" w:hAnsi="Calibri" w:cs="Times New Roman"/>
                <w:color w:val="000000"/>
              </w:rPr>
            </w:pPr>
            <w:r w:rsidRPr="00453941">
              <w:rPr>
                <w:rFonts w:ascii="Calibri" w:eastAsia="Times New Roman" w:hAnsi="Calibri" w:cs="Times New Roman"/>
                <w:color w:val="000000"/>
              </w:rPr>
              <w:t>149</w:t>
            </w:r>
          </w:p>
        </w:tc>
        <w:tc>
          <w:tcPr>
            <w:tcW w:w="1692" w:type="dxa"/>
            <w:tcBorders>
              <w:top w:val="single" w:sz="4" w:space="0" w:color="FFFFFF"/>
              <w:left w:val="single" w:sz="4" w:space="0" w:color="FFFFFF"/>
              <w:bottom w:val="single" w:sz="4" w:space="0" w:color="FFFFFF"/>
              <w:right w:val="single" w:sz="4" w:space="0" w:color="FFFFFF"/>
            </w:tcBorders>
            <w:shd w:val="clear" w:color="DAEEF3" w:fill="DAEEF3"/>
            <w:noWrap/>
            <w:vAlign w:val="bottom"/>
            <w:hideMark/>
          </w:tcPr>
          <w:p w14:paraId="7ACDB8BD" w14:textId="77777777" w:rsidR="00453941" w:rsidRPr="00453941" w:rsidRDefault="00453941" w:rsidP="00453941">
            <w:pPr>
              <w:jc w:val="right"/>
              <w:rPr>
                <w:rFonts w:ascii="Calibri" w:eastAsia="Times New Roman" w:hAnsi="Calibri" w:cs="Times New Roman"/>
                <w:color w:val="000000"/>
              </w:rPr>
            </w:pPr>
            <w:r w:rsidRPr="00453941">
              <w:rPr>
                <w:rFonts w:ascii="Calibri" w:eastAsia="Times New Roman" w:hAnsi="Calibri" w:cs="Times New Roman"/>
                <w:color w:val="000000"/>
              </w:rPr>
              <w:t>52.5</w:t>
            </w:r>
          </w:p>
        </w:tc>
        <w:tc>
          <w:tcPr>
            <w:tcW w:w="1692" w:type="dxa"/>
            <w:tcBorders>
              <w:top w:val="single" w:sz="4" w:space="0" w:color="FFFFFF"/>
              <w:left w:val="single" w:sz="4" w:space="0" w:color="FFFFFF"/>
              <w:bottom w:val="single" w:sz="4" w:space="0" w:color="FFFFFF"/>
              <w:right w:val="nil"/>
            </w:tcBorders>
            <w:shd w:val="clear" w:color="DAEEF3" w:fill="DAEEF3"/>
            <w:noWrap/>
            <w:vAlign w:val="bottom"/>
            <w:hideMark/>
          </w:tcPr>
          <w:p w14:paraId="4135264B" w14:textId="77777777" w:rsidR="00453941" w:rsidRPr="00453941" w:rsidRDefault="00453941" w:rsidP="00453941">
            <w:pPr>
              <w:jc w:val="right"/>
              <w:rPr>
                <w:rFonts w:ascii="Calibri" w:eastAsia="Times New Roman" w:hAnsi="Calibri" w:cs="Times New Roman"/>
                <w:color w:val="000000"/>
              </w:rPr>
            </w:pPr>
            <w:r w:rsidRPr="00453941">
              <w:rPr>
                <w:rFonts w:ascii="Calibri" w:eastAsia="Times New Roman" w:hAnsi="Calibri" w:cs="Times New Roman"/>
                <w:color w:val="000000"/>
              </w:rPr>
              <w:t>63.7</w:t>
            </w:r>
          </w:p>
        </w:tc>
      </w:tr>
      <w:tr w:rsidR="00C770F9" w:rsidRPr="00453941" w14:paraId="0274308A" w14:textId="77777777" w:rsidTr="00C770F9">
        <w:trPr>
          <w:trHeight w:val="302"/>
        </w:trPr>
        <w:tc>
          <w:tcPr>
            <w:tcW w:w="1712" w:type="dxa"/>
            <w:tcBorders>
              <w:top w:val="single" w:sz="4" w:space="0" w:color="FFFFFF"/>
              <w:left w:val="nil"/>
              <w:bottom w:val="single" w:sz="4" w:space="0" w:color="FFFFFF"/>
              <w:right w:val="single" w:sz="4" w:space="0" w:color="FFFFFF"/>
            </w:tcBorders>
            <w:shd w:val="clear" w:color="B7DEE8" w:fill="B7DEE8"/>
            <w:noWrap/>
            <w:vAlign w:val="bottom"/>
            <w:hideMark/>
          </w:tcPr>
          <w:p w14:paraId="4E59E1CE" w14:textId="77777777" w:rsidR="00453941" w:rsidRPr="00453941" w:rsidRDefault="00453941" w:rsidP="00453941">
            <w:pPr>
              <w:rPr>
                <w:rFonts w:ascii="Calibri" w:eastAsia="Times New Roman" w:hAnsi="Calibri" w:cs="Times New Roman"/>
                <w:color w:val="000000"/>
              </w:rPr>
            </w:pPr>
          </w:p>
        </w:tc>
        <w:tc>
          <w:tcPr>
            <w:tcW w:w="1692" w:type="dxa"/>
            <w:tcBorders>
              <w:top w:val="single" w:sz="4" w:space="0" w:color="FFFFFF"/>
              <w:left w:val="single" w:sz="4" w:space="0" w:color="FFFFFF"/>
              <w:bottom w:val="single" w:sz="4" w:space="0" w:color="FFFFFF"/>
              <w:right w:val="single" w:sz="4" w:space="0" w:color="FFFFFF"/>
            </w:tcBorders>
            <w:shd w:val="clear" w:color="B7DEE8" w:fill="B7DEE8"/>
            <w:noWrap/>
            <w:vAlign w:val="bottom"/>
            <w:hideMark/>
          </w:tcPr>
          <w:p w14:paraId="69387154" w14:textId="77777777" w:rsidR="00453941" w:rsidRPr="00453941" w:rsidRDefault="00453941" w:rsidP="00453941">
            <w:pPr>
              <w:rPr>
                <w:rFonts w:ascii="Calibri" w:eastAsia="Times New Roman" w:hAnsi="Calibri" w:cs="Times New Roman"/>
                <w:color w:val="000000"/>
              </w:rPr>
            </w:pPr>
            <w:r w:rsidRPr="00453941">
              <w:rPr>
                <w:rFonts w:ascii="Calibri" w:eastAsia="Times New Roman" w:hAnsi="Calibri" w:cs="Times New Roman"/>
                <w:color w:val="000000"/>
              </w:rPr>
              <w:t>Twitter</w:t>
            </w:r>
          </w:p>
        </w:tc>
        <w:tc>
          <w:tcPr>
            <w:tcW w:w="1692" w:type="dxa"/>
            <w:tcBorders>
              <w:top w:val="single" w:sz="4" w:space="0" w:color="FFFFFF"/>
              <w:left w:val="single" w:sz="4" w:space="0" w:color="FFFFFF"/>
              <w:bottom w:val="single" w:sz="4" w:space="0" w:color="FFFFFF"/>
              <w:right w:val="single" w:sz="4" w:space="0" w:color="FFFFFF"/>
            </w:tcBorders>
            <w:shd w:val="clear" w:color="B7DEE8" w:fill="B7DEE8"/>
            <w:noWrap/>
            <w:vAlign w:val="bottom"/>
            <w:hideMark/>
          </w:tcPr>
          <w:p w14:paraId="35608705" w14:textId="77777777" w:rsidR="00453941" w:rsidRPr="00453941" w:rsidRDefault="00453941" w:rsidP="00453941">
            <w:pPr>
              <w:jc w:val="right"/>
              <w:rPr>
                <w:rFonts w:ascii="Calibri" w:eastAsia="Times New Roman" w:hAnsi="Calibri" w:cs="Times New Roman"/>
                <w:color w:val="000000"/>
              </w:rPr>
            </w:pPr>
            <w:r w:rsidRPr="00453941">
              <w:rPr>
                <w:rFonts w:ascii="Calibri" w:eastAsia="Times New Roman" w:hAnsi="Calibri" w:cs="Times New Roman"/>
                <w:color w:val="000000"/>
              </w:rPr>
              <w:t>11</w:t>
            </w:r>
          </w:p>
        </w:tc>
        <w:tc>
          <w:tcPr>
            <w:tcW w:w="1692" w:type="dxa"/>
            <w:tcBorders>
              <w:top w:val="single" w:sz="4" w:space="0" w:color="FFFFFF"/>
              <w:left w:val="single" w:sz="4" w:space="0" w:color="FFFFFF"/>
              <w:bottom w:val="single" w:sz="4" w:space="0" w:color="FFFFFF"/>
              <w:right w:val="single" w:sz="4" w:space="0" w:color="FFFFFF"/>
            </w:tcBorders>
            <w:shd w:val="clear" w:color="B7DEE8" w:fill="B7DEE8"/>
            <w:noWrap/>
            <w:vAlign w:val="bottom"/>
            <w:hideMark/>
          </w:tcPr>
          <w:p w14:paraId="5328AD0C" w14:textId="77777777" w:rsidR="00453941" w:rsidRPr="00453941" w:rsidRDefault="00453941" w:rsidP="00453941">
            <w:pPr>
              <w:jc w:val="right"/>
              <w:rPr>
                <w:rFonts w:ascii="Calibri" w:eastAsia="Times New Roman" w:hAnsi="Calibri" w:cs="Times New Roman"/>
                <w:color w:val="000000"/>
              </w:rPr>
            </w:pPr>
            <w:r w:rsidRPr="00453941">
              <w:rPr>
                <w:rFonts w:ascii="Calibri" w:eastAsia="Times New Roman" w:hAnsi="Calibri" w:cs="Times New Roman"/>
                <w:color w:val="000000"/>
              </w:rPr>
              <w:t>3.9</w:t>
            </w:r>
          </w:p>
        </w:tc>
        <w:tc>
          <w:tcPr>
            <w:tcW w:w="1692" w:type="dxa"/>
            <w:tcBorders>
              <w:top w:val="single" w:sz="4" w:space="0" w:color="FFFFFF"/>
              <w:left w:val="single" w:sz="4" w:space="0" w:color="FFFFFF"/>
              <w:bottom w:val="single" w:sz="4" w:space="0" w:color="FFFFFF"/>
              <w:right w:val="nil"/>
            </w:tcBorders>
            <w:shd w:val="clear" w:color="B7DEE8" w:fill="B7DEE8"/>
            <w:noWrap/>
            <w:vAlign w:val="bottom"/>
            <w:hideMark/>
          </w:tcPr>
          <w:p w14:paraId="5A838438" w14:textId="77777777" w:rsidR="00453941" w:rsidRPr="00453941" w:rsidRDefault="00453941" w:rsidP="00453941">
            <w:pPr>
              <w:jc w:val="right"/>
              <w:rPr>
                <w:rFonts w:ascii="Calibri" w:eastAsia="Times New Roman" w:hAnsi="Calibri" w:cs="Times New Roman"/>
                <w:color w:val="000000"/>
              </w:rPr>
            </w:pPr>
            <w:r w:rsidRPr="00453941">
              <w:rPr>
                <w:rFonts w:ascii="Calibri" w:eastAsia="Times New Roman" w:hAnsi="Calibri" w:cs="Times New Roman"/>
                <w:color w:val="000000"/>
              </w:rPr>
              <w:t>4.7</w:t>
            </w:r>
          </w:p>
        </w:tc>
      </w:tr>
      <w:tr w:rsidR="00C770F9" w:rsidRPr="00453941" w14:paraId="27621373" w14:textId="77777777" w:rsidTr="00C770F9">
        <w:trPr>
          <w:trHeight w:val="302"/>
        </w:trPr>
        <w:tc>
          <w:tcPr>
            <w:tcW w:w="1712" w:type="dxa"/>
            <w:tcBorders>
              <w:top w:val="single" w:sz="4" w:space="0" w:color="FFFFFF"/>
              <w:left w:val="nil"/>
              <w:bottom w:val="single" w:sz="4" w:space="0" w:color="FFFFFF"/>
              <w:right w:val="single" w:sz="4" w:space="0" w:color="FFFFFF"/>
            </w:tcBorders>
            <w:shd w:val="clear" w:color="DAEEF3" w:fill="DAEEF3"/>
            <w:noWrap/>
            <w:vAlign w:val="bottom"/>
            <w:hideMark/>
          </w:tcPr>
          <w:p w14:paraId="3E76C997" w14:textId="77777777" w:rsidR="00453941" w:rsidRPr="00453941" w:rsidRDefault="00453941" w:rsidP="00453941">
            <w:pPr>
              <w:rPr>
                <w:rFonts w:ascii="Calibri" w:eastAsia="Times New Roman" w:hAnsi="Calibri" w:cs="Times New Roman"/>
                <w:color w:val="000000"/>
              </w:rPr>
            </w:pPr>
          </w:p>
        </w:tc>
        <w:tc>
          <w:tcPr>
            <w:tcW w:w="1692" w:type="dxa"/>
            <w:tcBorders>
              <w:top w:val="single" w:sz="4" w:space="0" w:color="FFFFFF"/>
              <w:left w:val="single" w:sz="4" w:space="0" w:color="FFFFFF"/>
              <w:bottom w:val="single" w:sz="4" w:space="0" w:color="FFFFFF"/>
              <w:right w:val="single" w:sz="4" w:space="0" w:color="FFFFFF"/>
            </w:tcBorders>
            <w:shd w:val="clear" w:color="DAEEF3" w:fill="DAEEF3"/>
            <w:noWrap/>
            <w:vAlign w:val="bottom"/>
            <w:hideMark/>
          </w:tcPr>
          <w:p w14:paraId="6E208D2E" w14:textId="77777777" w:rsidR="00453941" w:rsidRPr="00453941" w:rsidRDefault="00453941" w:rsidP="00453941">
            <w:pPr>
              <w:rPr>
                <w:rFonts w:ascii="Calibri" w:eastAsia="Times New Roman" w:hAnsi="Calibri" w:cs="Times New Roman"/>
                <w:color w:val="000000"/>
              </w:rPr>
            </w:pPr>
            <w:r w:rsidRPr="00453941">
              <w:rPr>
                <w:rFonts w:ascii="Calibri" w:eastAsia="Times New Roman" w:hAnsi="Calibri" w:cs="Times New Roman"/>
                <w:color w:val="000000"/>
              </w:rPr>
              <w:t>Email</w:t>
            </w:r>
          </w:p>
        </w:tc>
        <w:tc>
          <w:tcPr>
            <w:tcW w:w="1692" w:type="dxa"/>
            <w:tcBorders>
              <w:top w:val="single" w:sz="4" w:space="0" w:color="FFFFFF"/>
              <w:left w:val="single" w:sz="4" w:space="0" w:color="FFFFFF"/>
              <w:bottom w:val="single" w:sz="4" w:space="0" w:color="FFFFFF"/>
              <w:right w:val="single" w:sz="4" w:space="0" w:color="FFFFFF"/>
            </w:tcBorders>
            <w:shd w:val="clear" w:color="DAEEF3" w:fill="DAEEF3"/>
            <w:noWrap/>
            <w:vAlign w:val="bottom"/>
            <w:hideMark/>
          </w:tcPr>
          <w:p w14:paraId="71D5210F" w14:textId="77777777" w:rsidR="00453941" w:rsidRPr="00453941" w:rsidRDefault="00453941" w:rsidP="00453941">
            <w:pPr>
              <w:jc w:val="right"/>
              <w:rPr>
                <w:rFonts w:ascii="Calibri" w:eastAsia="Times New Roman" w:hAnsi="Calibri" w:cs="Times New Roman"/>
                <w:color w:val="000000"/>
              </w:rPr>
            </w:pPr>
            <w:r w:rsidRPr="00453941">
              <w:rPr>
                <w:rFonts w:ascii="Calibri" w:eastAsia="Times New Roman" w:hAnsi="Calibri" w:cs="Times New Roman"/>
                <w:color w:val="000000"/>
              </w:rPr>
              <w:t>0</w:t>
            </w:r>
          </w:p>
        </w:tc>
        <w:tc>
          <w:tcPr>
            <w:tcW w:w="1692" w:type="dxa"/>
            <w:tcBorders>
              <w:top w:val="single" w:sz="4" w:space="0" w:color="FFFFFF"/>
              <w:left w:val="single" w:sz="4" w:space="0" w:color="FFFFFF"/>
              <w:bottom w:val="single" w:sz="4" w:space="0" w:color="FFFFFF"/>
              <w:right w:val="single" w:sz="4" w:space="0" w:color="FFFFFF"/>
            </w:tcBorders>
            <w:shd w:val="clear" w:color="DAEEF3" w:fill="DAEEF3"/>
            <w:noWrap/>
            <w:vAlign w:val="bottom"/>
            <w:hideMark/>
          </w:tcPr>
          <w:p w14:paraId="18622653" w14:textId="77777777" w:rsidR="00453941" w:rsidRPr="00453941" w:rsidRDefault="00453941" w:rsidP="00453941">
            <w:pPr>
              <w:jc w:val="right"/>
              <w:rPr>
                <w:rFonts w:ascii="Calibri" w:eastAsia="Times New Roman" w:hAnsi="Calibri" w:cs="Times New Roman"/>
                <w:color w:val="000000"/>
              </w:rPr>
            </w:pPr>
            <w:r w:rsidRPr="00453941">
              <w:rPr>
                <w:rFonts w:ascii="Calibri" w:eastAsia="Times New Roman" w:hAnsi="Calibri" w:cs="Times New Roman"/>
                <w:color w:val="000000"/>
              </w:rPr>
              <w:t>0</w:t>
            </w:r>
          </w:p>
        </w:tc>
        <w:tc>
          <w:tcPr>
            <w:tcW w:w="1692" w:type="dxa"/>
            <w:tcBorders>
              <w:top w:val="single" w:sz="4" w:space="0" w:color="FFFFFF"/>
              <w:left w:val="single" w:sz="4" w:space="0" w:color="FFFFFF"/>
              <w:bottom w:val="single" w:sz="4" w:space="0" w:color="FFFFFF"/>
              <w:right w:val="nil"/>
            </w:tcBorders>
            <w:shd w:val="clear" w:color="DAEEF3" w:fill="DAEEF3"/>
            <w:noWrap/>
            <w:vAlign w:val="bottom"/>
            <w:hideMark/>
          </w:tcPr>
          <w:p w14:paraId="08650AF5" w14:textId="77777777" w:rsidR="00453941" w:rsidRPr="00453941" w:rsidRDefault="00453941" w:rsidP="00453941">
            <w:pPr>
              <w:jc w:val="right"/>
              <w:rPr>
                <w:rFonts w:ascii="Calibri" w:eastAsia="Times New Roman" w:hAnsi="Calibri" w:cs="Times New Roman"/>
                <w:color w:val="000000"/>
              </w:rPr>
            </w:pPr>
            <w:r w:rsidRPr="00453941">
              <w:rPr>
                <w:rFonts w:ascii="Calibri" w:eastAsia="Times New Roman" w:hAnsi="Calibri" w:cs="Times New Roman"/>
                <w:color w:val="000000"/>
              </w:rPr>
              <w:t>0</w:t>
            </w:r>
          </w:p>
        </w:tc>
      </w:tr>
      <w:tr w:rsidR="00C770F9" w:rsidRPr="00453941" w14:paraId="59DCE8DD" w14:textId="77777777" w:rsidTr="00C770F9">
        <w:trPr>
          <w:trHeight w:val="302"/>
        </w:trPr>
        <w:tc>
          <w:tcPr>
            <w:tcW w:w="1712" w:type="dxa"/>
            <w:tcBorders>
              <w:top w:val="single" w:sz="4" w:space="0" w:color="FFFFFF"/>
              <w:left w:val="nil"/>
              <w:bottom w:val="single" w:sz="4" w:space="0" w:color="FFFFFF"/>
              <w:right w:val="single" w:sz="4" w:space="0" w:color="FFFFFF"/>
            </w:tcBorders>
            <w:shd w:val="clear" w:color="B7DEE8" w:fill="B7DEE8"/>
            <w:noWrap/>
            <w:vAlign w:val="bottom"/>
            <w:hideMark/>
          </w:tcPr>
          <w:p w14:paraId="7890F053" w14:textId="77777777" w:rsidR="00453941" w:rsidRPr="00453941" w:rsidRDefault="00453941" w:rsidP="00453941">
            <w:pPr>
              <w:rPr>
                <w:rFonts w:ascii="Calibri" w:eastAsia="Times New Roman" w:hAnsi="Calibri" w:cs="Times New Roman"/>
                <w:color w:val="000000"/>
              </w:rPr>
            </w:pPr>
          </w:p>
        </w:tc>
        <w:tc>
          <w:tcPr>
            <w:tcW w:w="1692" w:type="dxa"/>
            <w:tcBorders>
              <w:top w:val="single" w:sz="4" w:space="0" w:color="FFFFFF"/>
              <w:left w:val="single" w:sz="4" w:space="0" w:color="FFFFFF"/>
              <w:bottom w:val="single" w:sz="4" w:space="0" w:color="FFFFFF"/>
              <w:right w:val="single" w:sz="4" w:space="0" w:color="FFFFFF"/>
            </w:tcBorders>
            <w:shd w:val="clear" w:color="B7DEE8" w:fill="B7DEE8"/>
            <w:noWrap/>
            <w:vAlign w:val="bottom"/>
            <w:hideMark/>
          </w:tcPr>
          <w:p w14:paraId="6B60A047" w14:textId="77777777" w:rsidR="00453941" w:rsidRPr="00453941" w:rsidRDefault="00453941" w:rsidP="00453941">
            <w:pPr>
              <w:rPr>
                <w:rFonts w:ascii="Calibri" w:eastAsia="Times New Roman" w:hAnsi="Calibri" w:cs="Times New Roman"/>
                <w:color w:val="000000"/>
              </w:rPr>
            </w:pPr>
            <w:r w:rsidRPr="00453941">
              <w:rPr>
                <w:rFonts w:ascii="Calibri" w:eastAsia="Times New Roman" w:hAnsi="Calibri" w:cs="Times New Roman"/>
                <w:color w:val="000000"/>
              </w:rPr>
              <w:t>Web</w:t>
            </w:r>
          </w:p>
        </w:tc>
        <w:tc>
          <w:tcPr>
            <w:tcW w:w="1692" w:type="dxa"/>
            <w:tcBorders>
              <w:top w:val="single" w:sz="4" w:space="0" w:color="FFFFFF"/>
              <w:left w:val="single" w:sz="4" w:space="0" w:color="FFFFFF"/>
              <w:bottom w:val="single" w:sz="4" w:space="0" w:color="FFFFFF"/>
              <w:right w:val="single" w:sz="4" w:space="0" w:color="FFFFFF"/>
            </w:tcBorders>
            <w:shd w:val="clear" w:color="B7DEE8" w:fill="B7DEE8"/>
            <w:noWrap/>
            <w:vAlign w:val="bottom"/>
            <w:hideMark/>
          </w:tcPr>
          <w:p w14:paraId="74F1B502" w14:textId="77777777" w:rsidR="00453941" w:rsidRPr="00453941" w:rsidRDefault="00453941" w:rsidP="00453941">
            <w:pPr>
              <w:jc w:val="right"/>
              <w:rPr>
                <w:rFonts w:ascii="Calibri" w:eastAsia="Times New Roman" w:hAnsi="Calibri" w:cs="Times New Roman"/>
                <w:color w:val="000000"/>
              </w:rPr>
            </w:pPr>
            <w:r w:rsidRPr="00453941">
              <w:rPr>
                <w:rFonts w:ascii="Calibri" w:eastAsia="Times New Roman" w:hAnsi="Calibri" w:cs="Times New Roman"/>
                <w:color w:val="000000"/>
              </w:rPr>
              <w:t>4</w:t>
            </w:r>
          </w:p>
        </w:tc>
        <w:tc>
          <w:tcPr>
            <w:tcW w:w="1692" w:type="dxa"/>
            <w:tcBorders>
              <w:top w:val="single" w:sz="4" w:space="0" w:color="FFFFFF"/>
              <w:left w:val="single" w:sz="4" w:space="0" w:color="FFFFFF"/>
              <w:bottom w:val="single" w:sz="4" w:space="0" w:color="FFFFFF"/>
              <w:right w:val="single" w:sz="4" w:space="0" w:color="FFFFFF"/>
            </w:tcBorders>
            <w:shd w:val="clear" w:color="B7DEE8" w:fill="B7DEE8"/>
            <w:noWrap/>
            <w:vAlign w:val="bottom"/>
            <w:hideMark/>
          </w:tcPr>
          <w:p w14:paraId="77B9F93F" w14:textId="77777777" w:rsidR="00453941" w:rsidRPr="00453941" w:rsidRDefault="00453941" w:rsidP="00453941">
            <w:pPr>
              <w:jc w:val="right"/>
              <w:rPr>
                <w:rFonts w:ascii="Calibri" w:eastAsia="Times New Roman" w:hAnsi="Calibri" w:cs="Times New Roman"/>
                <w:color w:val="000000"/>
              </w:rPr>
            </w:pPr>
            <w:r w:rsidRPr="00453941">
              <w:rPr>
                <w:rFonts w:ascii="Calibri" w:eastAsia="Times New Roman" w:hAnsi="Calibri" w:cs="Times New Roman"/>
                <w:color w:val="000000"/>
              </w:rPr>
              <w:t>1.4</w:t>
            </w:r>
          </w:p>
        </w:tc>
        <w:tc>
          <w:tcPr>
            <w:tcW w:w="1692" w:type="dxa"/>
            <w:tcBorders>
              <w:top w:val="single" w:sz="4" w:space="0" w:color="FFFFFF"/>
              <w:left w:val="single" w:sz="4" w:space="0" w:color="FFFFFF"/>
              <w:bottom w:val="single" w:sz="4" w:space="0" w:color="FFFFFF"/>
              <w:right w:val="nil"/>
            </w:tcBorders>
            <w:shd w:val="clear" w:color="B7DEE8" w:fill="B7DEE8"/>
            <w:noWrap/>
            <w:vAlign w:val="bottom"/>
            <w:hideMark/>
          </w:tcPr>
          <w:p w14:paraId="349BD8E7" w14:textId="77777777" w:rsidR="00453941" w:rsidRPr="00453941" w:rsidRDefault="00453941" w:rsidP="00453941">
            <w:pPr>
              <w:jc w:val="right"/>
              <w:rPr>
                <w:rFonts w:ascii="Calibri" w:eastAsia="Times New Roman" w:hAnsi="Calibri" w:cs="Times New Roman"/>
                <w:color w:val="000000"/>
              </w:rPr>
            </w:pPr>
            <w:r w:rsidRPr="00453941">
              <w:rPr>
                <w:rFonts w:ascii="Calibri" w:eastAsia="Times New Roman" w:hAnsi="Calibri" w:cs="Times New Roman"/>
                <w:color w:val="000000"/>
              </w:rPr>
              <w:t>1.7</w:t>
            </w:r>
          </w:p>
        </w:tc>
      </w:tr>
      <w:tr w:rsidR="00C770F9" w:rsidRPr="00453941" w14:paraId="618903FB" w14:textId="77777777" w:rsidTr="00C770F9">
        <w:trPr>
          <w:trHeight w:val="302"/>
        </w:trPr>
        <w:tc>
          <w:tcPr>
            <w:tcW w:w="1712" w:type="dxa"/>
            <w:tcBorders>
              <w:top w:val="single" w:sz="4" w:space="0" w:color="FFFFFF"/>
              <w:left w:val="nil"/>
              <w:bottom w:val="single" w:sz="4" w:space="0" w:color="auto"/>
              <w:right w:val="single" w:sz="4" w:space="0" w:color="FFFFFF"/>
            </w:tcBorders>
            <w:shd w:val="clear" w:color="DAEEF3" w:fill="DAEEF3"/>
            <w:noWrap/>
            <w:vAlign w:val="bottom"/>
            <w:hideMark/>
          </w:tcPr>
          <w:p w14:paraId="0ADE430D" w14:textId="77777777" w:rsidR="00453941" w:rsidRPr="00453941" w:rsidRDefault="00453941" w:rsidP="00453941">
            <w:pPr>
              <w:rPr>
                <w:rFonts w:ascii="Calibri" w:eastAsia="Times New Roman" w:hAnsi="Calibri" w:cs="Times New Roman"/>
                <w:color w:val="000000"/>
              </w:rPr>
            </w:pPr>
            <w:r w:rsidRPr="00453941">
              <w:rPr>
                <w:rFonts w:ascii="Calibri" w:eastAsia="Times New Roman" w:hAnsi="Calibri" w:cs="Times New Roman"/>
                <w:color w:val="000000"/>
              </w:rPr>
              <w:t> </w:t>
            </w:r>
          </w:p>
        </w:tc>
        <w:tc>
          <w:tcPr>
            <w:tcW w:w="1692" w:type="dxa"/>
            <w:tcBorders>
              <w:top w:val="single" w:sz="4" w:space="0" w:color="FFFFFF"/>
              <w:left w:val="single" w:sz="4" w:space="0" w:color="FFFFFF"/>
              <w:bottom w:val="single" w:sz="4" w:space="0" w:color="auto"/>
              <w:right w:val="single" w:sz="4" w:space="0" w:color="FFFFFF"/>
            </w:tcBorders>
            <w:shd w:val="clear" w:color="DAEEF3" w:fill="DAEEF3"/>
            <w:noWrap/>
            <w:vAlign w:val="bottom"/>
            <w:hideMark/>
          </w:tcPr>
          <w:p w14:paraId="0BBEF842" w14:textId="77777777" w:rsidR="00453941" w:rsidRPr="00453941" w:rsidRDefault="00453941" w:rsidP="00453941">
            <w:pPr>
              <w:rPr>
                <w:rFonts w:ascii="Calibri" w:eastAsia="Times New Roman" w:hAnsi="Calibri" w:cs="Times New Roman"/>
                <w:color w:val="000000"/>
              </w:rPr>
            </w:pPr>
            <w:r w:rsidRPr="00453941">
              <w:rPr>
                <w:rFonts w:ascii="Calibri" w:eastAsia="Times New Roman" w:hAnsi="Calibri" w:cs="Times New Roman"/>
                <w:color w:val="000000"/>
              </w:rPr>
              <w:t>Don't visit</w:t>
            </w:r>
          </w:p>
        </w:tc>
        <w:tc>
          <w:tcPr>
            <w:tcW w:w="1692" w:type="dxa"/>
            <w:tcBorders>
              <w:top w:val="single" w:sz="4" w:space="0" w:color="FFFFFF"/>
              <w:left w:val="single" w:sz="4" w:space="0" w:color="FFFFFF"/>
              <w:bottom w:val="single" w:sz="4" w:space="0" w:color="auto"/>
              <w:right w:val="single" w:sz="4" w:space="0" w:color="FFFFFF"/>
            </w:tcBorders>
            <w:shd w:val="clear" w:color="DAEEF3" w:fill="DAEEF3"/>
            <w:noWrap/>
            <w:vAlign w:val="bottom"/>
            <w:hideMark/>
          </w:tcPr>
          <w:p w14:paraId="3846A7BC" w14:textId="77777777" w:rsidR="00453941" w:rsidRPr="00453941" w:rsidRDefault="00453941" w:rsidP="00453941">
            <w:pPr>
              <w:jc w:val="right"/>
              <w:rPr>
                <w:rFonts w:ascii="Calibri" w:eastAsia="Times New Roman" w:hAnsi="Calibri" w:cs="Times New Roman"/>
                <w:color w:val="000000"/>
              </w:rPr>
            </w:pPr>
            <w:r w:rsidRPr="00453941">
              <w:rPr>
                <w:rFonts w:ascii="Calibri" w:eastAsia="Times New Roman" w:hAnsi="Calibri" w:cs="Times New Roman"/>
                <w:color w:val="000000"/>
              </w:rPr>
              <w:t>15</w:t>
            </w:r>
          </w:p>
        </w:tc>
        <w:tc>
          <w:tcPr>
            <w:tcW w:w="1692" w:type="dxa"/>
            <w:tcBorders>
              <w:top w:val="single" w:sz="4" w:space="0" w:color="FFFFFF"/>
              <w:left w:val="single" w:sz="4" w:space="0" w:color="FFFFFF"/>
              <w:bottom w:val="single" w:sz="4" w:space="0" w:color="auto"/>
              <w:right w:val="single" w:sz="4" w:space="0" w:color="FFFFFF"/>
            </w:tcBorders>
            <w:shd w:val="clear" w:color="DAEEF3" w:fill="DAEEF3"/>
            <w:noWrap/>
            <w:vAlign w:val="bottom"/>
            <w:hideMark/>
          </w:tcPr>
          <w:p w14:paraId="099DB423" w14:textId="77777777" w:rsidR="00453941" w:rsidRPr="00453941" w:rsidRDefault="00453941" w:rsidP="00453941">
            <w:pPr>
              <w:jc w:val="right"/>
              <w:rPr>
                <w:rFonts w:ascii="Calibri" w:eastAsia="Times New Roman" w:hAnsi="Calibri" w:cs="Times New Roman"/>
                <w:color w:val="000000"/>
              </w:rPr>
            </w:pPr>
            <w:r w:rsidRPr="00453941">
              <w:rPr>
                <w:rFonts w:ascii="Calibri" w:eastAsia="Times New Roman" w:hAnsi="Calibri" w:cs="Times New Roman"/>
                <w:color w:val="000000"/>
              </w:rPr>
              <w:t>5.3</w:t>
            </w:r>
          </w:p>
        </w:tc>
        <w:tc>
          <w:tcPr>
            <w:tcW w:w="1692" w:type="dxa"/>
            <w:tcBorders>
              <w:top w:val="single" w:sz="4" w:space="0" w:color="FFFFFF"/>
              <w:left w:val="single" w:sz="4" w:space="0" w:color="FFFFFF"/>
              <w:bottom w:val="single" w:sz="4" w:space="0" w:color="auto"/>
              <w:right w:val="nil"/>
            </w:tcBorders>
            <w:shd w:val="clear" w:color="DAEEF3" w:fill="DAEEF3"/>
            <w:noWrap/>
            <w:vAlign w:val="bottom"/>
            <w:hideMark/>
          </w:tcPr>
          <w:p w14:paraId="02145838" w14:textId="77777777" w:rsidR="00453941" w:rsidRPr="00453941" w:rsidRDefault="00453941" w:rsidP="00453941">
            <w:pPr>
              <w:jc w:val="right"/>
              <w:rPr>
                <w:rFonts w:ascii="Calibri" w:eastAsia="Times New Roman" w:hAnsi="Calibri" w:cs="Times New Roman"/>
                <w:color w:val="000000"/>
              </w:rPr>
            </w:pPr>
            <w:r w:rsidRPr="00453941">
              <w:rPr>
                <w:rFonts w:ascii="Calibri" w:eastAsia="Times New Roman" w:hAnsi="Calibri" w:cs="Times New Roman"/>
                <w:color w:val="000000"/>
              </w:rPr>
              <w:t>6.4</w:t>
            </w:r>
          </w:p>
        </w:tc>
      </w:tr>
      <w:tr w:rsidR="00C770F9" w:rsidRPr="00453941" w14:paraId="09844B86" w14:textId="77777777" w:rsidTr="00C770F9">
        <w:trPr>
          <w:trHeight w:val="302"/>
        </w:trPr>
        <w:tc>
          <w:tcPr>
            <w:tcW w:w="1712" w:type="dxa"/>
            <w:tcBorders>
              <w:top w:val="single" w:sz="4" w:space="0" w:color="FFFFFF"/>
              <w:left w:val="nil"/>
              <w:bottom w:val="single" w:sz="4" w:space="0" w:color="FFFFFF"/>
              <w:right w:val="single" w:sz="4" w:space="0" w:color="FFFFFF"/>
            </w:tcBorders>
            <w:shd w:val="clear" w:color="B7DEE8" w:fill="B7DEE8"/>
            <w:noWrap/>
            <w:vAlign w:val="bottom"/>
            <w:hideMark/>
          </w:tcPr>
          <w:p w14:paraId="606A9165" w14:textId="77777777" w:rsidR="00453941" w:rsidRPr="00453941" w:rsidRDefault="00453941" w:rsidP="00453941">
            <w:pPr>
              <w:rPr>
                <w:rFonts w:ascii="Calibri" w:eastAsia="Times New Roman" w:hAnsi="Calibri" w:cs="Times New Roman"/>
                <w:color w:val="000000"/>
              </w:rPr>
            </w:pPr>
          </w:p>
        </w:tc>
        <w:tc>
          <w:tcPr>
            <w:tcW w:w="1692" w:type="dxa"/>
            <w:tcBorders>
              <w:top w:val="single" w:sz="4" w:space="0" w:color="FFFFFF"/>
              <w:left w:val="single" w:sz="4" w:space="0" w:color="FFFFFF"/>
              <w:bottom w:val="single" w:sz="4" w:space="0" w:color="FFFFFF"/>
              <w:right w:val="single" w:sz="4" w:space="0" w:color="FFFFFF"/>
            </w:tcBorders>
            <w:shd w:val="clear" w:color="B7DEE8" w:fill="B7DEE8"/>
            <w:noWrap/>
            <w:vAlign w:val="bottom"/>
            <w:hideMark/>
          </w:tcPr>
          <w:p w14:paraId="7358BF08" w14:textId="77777777" w:rsidR="00453941" w:rsidRPr="00453941" w:rsidRDefault="00453941" w:rsidP="00453941">
            <w:pPr>
              <w:rPr>
                <w:rFonts w:ascii="Calibri" w:eastAsia="Times New Roman" w:hAnsi="Calibri" w:cs="Times New Roman"/>
                <w:b/>
                <w:bCs/>
                <w:color w:val="000000"/>
              </w:rPr>
            </w:pPr>
            <w:r w:rsidRPr="00453941">
              <w:rPr>
                <w:rFonts w:ascii="Calibri" w:eastAsia="Times New Roman" w:hAnsi="Calibri" w:cs="Times New Roman"/>
                <w:b/>
                <w:bCs/>
                <w:color w:val="000000"/>
              </w:rPr>
              <w:t>Total</w:t>
            </w:r>
          </w:p>
        </w:tc>
        <w:tc>
          <w:tcPr>
            <w:tcW w:w="1692" w:type="dxa"/>
            <w:tcBorders>
              <w:top w:val="single" w:sz="4" w:space="0" w:color="FFFFFF"/>
              <w:left w:val="single" w:sz="4" w:space="0" w:color="FFFFFF"/>
              <w:bottom w:val="single" w:sz="4" w:space="0" w:color="FFFFFF"/>
              <w:right w:val="single" w:sz="4" w:space="0" w:color="FFFFFF"/>
            </w:tcBorders>
            <w:shd w:val="clear" w:color="B7DEE8" w:fill="B7DEE8"/>
            <w:noWrap/>
            <w:vAlign w:val="bottom"/>
            <w:hideMark/>
          </w:tcPr>
          <w:p w14:paraId="2EA592F7" w14:textId="77777777" w:rsidR="00453941" w:rsidRPr="00453941" w:rsidRDefault="00453941" w:rsidP="00453941">
            <w:pPr>
              <w:jc w:val="right"/>
              <w:rPr>
                <w:rFonts w:ascii="Calibri" w:eastAsia="Times New Roman" w:hAnsi="Calibri" w:cs="Times New Roman"/>
                <w:color w:val="000000"/>
              </w:rPr>
            </w:pPr>
            <w:r w:rsidRPr="00453941">
              <w:rPr>
                <w:rFonts w:ascii="Calibri" w:eastAsia="Times New Roman" w:hAnsi="Calibri" w:cs="Times New Roman"/>
                <w:color w:val="000000"/>
              </w:rPr>
              <w:t>234</w:t>
            </w:r>
          </w:p>
        </w:tc>
        <w:tc>
          <w:tcPr>
            <w:tcW w:w="1692" w:type="dxa"/>
            <w:tcBorders>
              <w:top w:val="single" w:sz="4" w:space="0" w:color="FFFFFF"/>
              <w:left w:val="single" w:sz="4" w:space="0" w:color="FFFFFF"/>
              <w:bottom w:val="single" w:sz="4" w:space="0" w:color="FFFFFF"/>
              <w:right w:val="single" w:sz="4" w:space="0" w:color="FFFFFF"/>
            </w:tcBorders>
            <w:shd w:val="clear" w:color="B7DEE8" w:fill="B7DEE8"/>
            <w:noWrap/>
            <w:vAlign w:val="bottom"/>
            <w:hideMark/>
          </w:tcPr>
          <w:p w14:paraId="2103C75A" w14:textId="77777777" w:rsidR="00453941" w:rsidRPr="00453941" w:rsidRDefault="00453941" w:rsidP="00453941">
            <w:pPr>
              <w:jc w:val="right"/>
              <w:rPr>
                <w:rFonts w:ascii="Calibri" w:eastAsia="Times New Roman" w:hAnsi="Calibri" w:cs="Times New Roman"/>
                <w:color w:val="000000"/>
              </w:rPr>
            </w:pPr>
            <w:r w:rsidRPr="00453941">
              <w:rPr>
                <w:rFonts w:ascii="Calibri" w:eastAsia="Times New Roman" w:hAnsi="Calibri" w:cs="Times New Roman"/>
                <w:color w:val="000000"/>
              </w:rPr>
              <w:t>82.5</w:t>
            </w:r>
          </w:p>
        </w:tc>
        <w:tc>
          <w:tcPr>
            <w:tcW w:w="1692" w:type="dxa"/>
            <w:tcBorders>
              <w:top w:val="single" w:sz="4" w:space="0" w:color="FFFFFF"/>
              <w:left w:val="single" w:sz="4" w:space="0" w:color="FFFFFF"/>
              <w:bottom w:val="single" w:sz="4" w:space="0" w:color="FFFFFF"/>
              <w:right w:val="nil"/>
            </w:tcBorders>
            <w:shd w:val="clear" w:color="B7DEE8" w:fill="B7DEE8"/>
            <w:noWrap/>
            <w:vAlign w:val="bottom"/>
            <w:hideMark/>
          </w:tcPr>
          <w:p w14:paraId="29039553" w14:textId="77777777" w:rsidR="00453941" w:rsidRPr="00453941" w:rsidRDefault="00453941" w:rsidP="00453941">
            <w:pPr>
              <w:jc w:val="right"/>
              <w:rPr>
                <w:rFonts w:ascii="Calibri" w:eastAsia="Times New Roman" w:hAnsi="Calibri" w:cs="Times New Roman"/>
                <w:color w:val="000000"/>
              </w:rPr>
            </w:pPr>
            <w:r w:rsidRPr="00453941">
              <w:rPr>
                <w:rFonts w:ascii="Calibri" w:eastAsia="Times New Roman" w:hAnsi="Calibri" w:cs="Times New Roman"/>
                <w:color w:val="000000"/>
              </w:rPr>
              <w:t>100.0</w:t>
            </w:r>
          </w:p>
        </w:tc>
      </w:tr>
      <w:tr w:rsidR="00C770F9" w:rsidRPr="00453941" w14:paraId="409A9A54" w14:textId="77777777" w:rsidTr="00C770F9">
        <w:trPr>
          <w:trHeight w:val="302"/>
        </w:trPr>
        <w:tc>
          <w:tcPr>
            <w:tcW w:w="1712" w:type="dxa"/>
            <w:tcBorders>
              <w:top w:val="single" w:sz="4" w:space="0" w:color="FFFFFF"/>
              <w:left w:val="nil"/>
              <w:bottom w:val="single" w:sz="4" w:space="0" w:color="FFFFFF"/>
              <w:right w:val="single" w:sz="4" w:space="0" w:color="FFFFFF"/>
            </w:tcBorders>
            <w:shd w:val="clear" w:color="DAEEF3" w:fill="DAEEF3"/>
            <w:noWrap/>
            <w:vAlign w:val="bottom"/>
            <w:hideMark/>
          </w:tcPr>
          <w:p w14:paraId="33521A43" w14:textId="77777777" w:rsidR="00453941" w:rsidRPr="00453941" w:rsidRDefault="00453941" w:rsidP="00453941">
            <w:pPr>
              <w:rPr>
                <w:rFonts w:ascii="Calibri" w:eastAsia="Times New Roman" w:hAnsi="Calibri" w:cs="Times New Roman"/>
                <w:b/>
                <w:bCs/>
                <w:color w:val="000000"/>
              </w:rPr>
            </w:pPr>
            <w:r w:rsidRPr="00453941">
              <w:rPr>
                <w:rFonts w:ascii="Calibri" w:eastAsia="Times New Roman" w:hAnsi="Calibri" w:cs="Times New Roman"/>
                <w:b/>
                <w:bCs/>
                <w:color w:val="000000"/>
              </w:rPr>
              <w:t>Missing</w:t>
            </w:r>
          </w:p>
        </w:tc>
        <w:tc>
          <w:tcPr>
            <w:tcW w:w="1692" w:type="dxa"/>
            <w:tcBorders>
              <w:top w:val="single" w:sz="4" w:space="0" w:color="FFFFFF"/>
              <w:left w:val="single" w:sz="4" w:space="0" w:color="FFFFFF"/>
              <w:bottom w:val="single" w:sz="4" w:space="0" w:color="FFFFFF"/>
              <w:right w:val="single" w:sz="4" w:space="0" w:color="FFFFFF"/>
            </w:tcBorders>
            <w:shd w:val="clear" w:color="DAEEF3" w:fill="DAEEF3"/>
            <w:noWrap/>
            <w:vAlign w:val="bottom"/>
            <w:hideMark/>
          </w:tcPr>
          <w:p w14:paraId="6FC65A39" w14:textId="77777777" w:rsidR="00453941" w:rsidRPr="00453941" w:rsidRDefault="00453941" w:rsidP="00453941">
            <w:pPr>
              <w:rPr>
                <w:rFonts w:ascii="Calibri" w:eastAsia="Times New Roman" w:hAnsi="Calibri" w:cs="Times New Roman"/>
                <w:color w:val="000000"/>
              </w:rPr>
            </w:pPr>
            <w:r w:rsidRPr="00453941">
              <w:rPr>
                <w:rFonts w:ascii="Calibri" w:eastAsia="Times New Roman" w:hAnsi="Calibri" w:cs="Times New Roman"/>
                <w:color w:val="000000"/>
              </w:rPr>
              <w:t>System</w:t>
            </w:r>
          </w:p>
        </w:tc>
        <w:tc>
          <w:tcPr>
            <w:tcW w:w="1692" w:type="dxa"/>
            <w:tcBorders>
              <w:top w:val="single" w:sz="4" w:space="0" w:color="FFFFFF"/>
              <w:left w:val="single" w:sz="4" w:space="0" w:color="FFFFFF"/>
              <w:bottom w:val="single" w:sz="4" w:space="0" w:color="FFFFFF"/>
              <w:right w:val="single" w:sz="4" w:space="0" w:color="FFFFFF"/>
            </w:tcBorders>
            <w:shd w:val="clear" w:color="DAEEF3" w:fill="DAEEF3"/>
            <w:noWrap/>
            <w:vAlign w:val="bottom"/>
            <w:hideMark/>
          </w:tcPr>
          <w:p w14:paraId="27802D67" w14:textId="77777777" w:rsidR="00453941" w:rsidRPr="00453941" w:rsidRDefault="00453941" w:rsidP="00453941">
            <w:pPr>
              <w:jc w:val="right"/>
              <w:rPr>
                <w:rFonts w:ascii="Calibri" w:eastAsia="Times New Roman" w:hAnsi="Calibri" w:cs="Times New Roman"/>
                <w:color w:val="000000"/>
              </w:rPr>
            </w:pPr>
            <w:r w:rsidRPr="00453941">
              <w:rPr>
                <w:rFonts w:ascii="Calibri" w:eastAsia="Times New Roman" w:hAnsi="Calibri" w:cs="Times New Roman"/>
                <w:color w:val="000000"/>
              </w:rPr>
              <w:t>50</w:t>
            </w:r>
          </w:p>
        </w:tc>
        <w:tc>
          <w:tcPr>
            <w:tcW w:w="1692" w:type="dxa"/>
            <w:tcBorders>
              <w:top w:val="single" w:sz="4" w:space="0" w:color="FFFFFF"/>
              <w:left w:val="single" w:sz="4" w:space="0" w:color="FFFFFF"/>
              <w:bottom w:val="single" w:sz="4" w:space="0" w:color="FFFFFF"/>
              <w:right w:val="single" w:sz="4" w:space="0" w:color="FFFFFF"/>
            </w:tcBorders>
            <w:shd w:val="clear" w:color="DAEEF3" w:fill="DAEEF3"/>
            <w:noWrap/>
            <w:vAlign w:val="bottom"/>
            <w:hideMark/>
          </w:tcPr>
          <w:p w14:paraId="7B5A8315" w14:textId="77777777" w:rsidR="00453941" w:rsidRPr="00453941" w:rsidRDefault="00453941" w:rsidP="00453941">
            <w:pPr>
              <w:jc w:val="right"/>
              <w:rPr>
                <w:rFonts w:ascii="Calibri" w:eastAsia="Times New Roman" w:hAnsi="Calibri" w:cs="Times New Roman"/>
                <w:color w:val="000000"/>
              </w:rPr>
            </w:pPr>
            <w:r w:rsidRPr="00453941">
              <w:rPr>
                <w:rFonts w:ascii="Calibri" w:eastAsia="Times New Roman" w:hAnsi="Calibri" w:cs="Times New Roman"/>
                <w:color w:val="000000"/>
              </w:rPr>
              <w:t>17.5</w:t>
            </w:r>
          </w:p>
        </w:tc>
        <w:tc>
          <w:tcPr>
            <w:tcW w:w="1692" w:type="dxa"/>
            <w:tcBorders>
              <w:top w:val="single" w:sz="4" w:space="0" w:color="FFFFFF"/>
              <w:left w:val="single" w:sz="4" w:space="0" w:color="FFFFFF"/>
              <w:bottom w:val="single" w:sz="4" w:space="0" w:color="FFFFFF"/>
              <w:right w:val="nil"/>
            </w:tcBorders>
            <w:shd w:val="clear" w:color="DAEEF3" w:fill="DAEEF3"/>
            <w:noWrap/>
            <w:vAlign w:val="bottom"/>
            <w:hideMark/>
          </w:tcPr>
          <w:p w14:paraId="5A63C572" w14:textId="77777777" w:rsidR="00453941" w:rsidRPr="00453941" w:rsidRDefault="00453941" w:rsidP="00453941">
            <w:pPr>
              <w:rPr>
                <w:rFonts w:ascii="Calibri" w:eastAsia="Times New Roman" w:hAnsi="Calibri" w:cs="Times New Roman"/>
                <w:color w:val="000000"/>
              </w:rPr>
            </w:pPr>
          </w:p>
        </w:tc>
      </w:tr>
      <w:tr w:rsidR="00C770F9" w:rsidRPr="00453941" w14:paraId="41189458" w14:textId="77777777" w:rsidTr="00C770F9">
        <w:trPr>
          <w:trHeight w:val="302"/>
        </w:trPr>
        <w:tc>
          <w:tcPr>
            <w:tcW w:w="1712" w:type="dxa"/>
            <w:tcBorders>
              <w:top w:val="single" w:sz="4" w:space="0" w:color="FFFFFF"/>
              <w:left w:val="nil"/>
              <w:bottom w:val="nil"/>
              <w:right w:val="single" w:sz="4" w:space="0" w:color="FFFFFF"/>
            </w:tcBorders>
            <w:shd w:val="clear" w:color="B7DEE8" w:fill="B7DEE8"/>
            <w:noWrap/>
            <w:vAlign w:val="bottom"/>
            <w:hideMark/>
          </w:tcPr>
          <w:p w14:paraId="061F6249" w14:textId="77777777" w:rsidR="00453941" w:rsidRPr="00453941" w:rsidRDefault="00453941" w:rsidP="00453941">
            <w:pPr>
              <w:rPr>
                <w:rFonts w:ascii="Calibri" w:eastAsia="Times New Roman" w:hAnsi="Calibri" w:cs="Times New Roman"/>
                <w:b/>
                <w:bCs/>
                <w:color w:val="000000"/>
              </w:rPr>
            </w:pPr>
            <w:r w:rsidRPr="00453941">
              <w:rPr>
                <w:rFonts w:ascii="Calibri" w:eastAsia="Times New Roman" w:hAnsi="Calibri" w:cs="Times New Roman"/>
                <w:b/>
                <w:bCs/>
                <w:color w:val="000000"/>
              </w:rPr>
              <w:t>Total</w:t>
            </w:r>
          </w:p>
        </w:tc>
        <w:tc>
          <w:tcPr>
            <w:tcW w:w="1692" w:type="dxa"/>
            <w:tcBorders>
              <w:top w:val="single" w:sz="4" w:space="0" w:color="FFFFFF"/>
              <w:left w:val="single" w:sz="4" w:space="0" w:color="FFFFFF"/>
              <w:bottom w:val="nil"/>
              <w:right w:val="single" w:sz="4" w:space="0" w:color="FFFFFF"/>
            </w:tcBorders>
            <w:shd w:val="clear" w:color="B7DEE8" w:fill="B7DEE8"/>
            <w:noWrap/>
            <w:vAlign w:val="bottom"/>
            <w:hideMark/>
          </w:tcPr>
          <w:p w14:paraId="7D0A2EDB" w14:textId="77777777" w:rsidR="00453941" w:rsidRPr="00453941" w:rsidRDefault="00453941" w:rsidP="00453941">
            <w:pPr>
              <w:rPr>
                <w:rFonts w:ascii="Calibri" w:eastAsia="Times New Roman" w:hAnsi="Calibri" w:cs="Times New Roman"/>
                <w:color w:val="000000"/>
              </w:rPr>
            </w:pPr>
          </w:p>
        </w:tc>
        <w:tc>
          <w:tcPr>
            <w:tcW w:w="1692" w:type="dxa"/>
            <w:tcBorders>
              <w:top w:val="single" w:sz="4" w:space="0" w:color="FFFFFF"/>
              <w:left w:val="single" w:sz="4" w:space="0" w:color="FFFFFF"/>
              <w:bottom w:val="nil"/>
              <w:right w:val="single" w:sz="4" w:space="0" w:color="FFFFFF"/>
            </w:tcBorders>
            <w:shd w:val="clear" w:color="B7DEE8" w:fill="B7DEE8"/>
            <w:noWrap/>
            <w:vAlign w:val="bottom"/>
            <w:hideMark/>
          </w:tcPr>
          <w:p w14:paraId="0AB48B70" w14:textId="77777777" w:rsidR="00453941" w:rsidRPr="00453941" w:rsidRDefault="00453941" w:rsidP="00453941">
            <w:pPr>
              <w:jc w:val="right"/>
              <w:rPr>
                <w:rFonts w:ascii="Calibri" w:eastAsia="Times New Roman" w:hAnsi="Calibri" w:cs="Times New Roman"/>
                <w:color w:val="000000"/>
              </w:rPr>
            </w:pPr>
            <w:r w:rsidRPr="00453941">
              <w:rPr>
                <w:rFonts w:ascii="Calibri" w:eastAsia="Times New Roman" w:hAnsi="Calibri" w:cs="Times New Roman"/>
                <w:color w:val="000000"/>
              </w:rPr>
              <w:t>284</w:t>
            </w:r>
          </w:p>
        </w:tc>
        <w:tc>
          <w:tcPr>
            <w:tcW w:w="1692" w:type="dxa"/>
            <w:tcBorders>
              <w:top w:val="single" w:sz="4" w:space="0" w:color="FFFFFF"/>
              <w:left w:val="single" w:sz="4" w:space="0" w:color="FFFFFF"/>
              <w:bottom w:val="nil"/>
              <w:right w:val="single" w:sz="4" w:space="0" w:color="FFFFFF"/>
            </w:tcBorders>
            <w:shd w:val="clear" w:color="B7DEE8" w:fill="B7DEE8"/>
            <w:noWrap/>
            <w:vAlign w:val="bottom"/>
            <w:hideMark/>
          </w:tcPr>
          <w:p w14:paraId="4B55EF2D" w14:textId="77777777" w:rsidR="00453941" w:rsidRPr="00453941" w:rsidRDefault="00453941" w:rsidP="00453941">
            <w:pPr>
              <w:jc w:val="right"/>
              <w:rPr>
                <w:rFonts w:ascii="Calibri" w:eastAsia="Times New Roman" w:hAnsi="Calibri" w:cs="Times New Roman"/>
                <w:color w:val="000000"/>
              </w:rPr>
            </w:pPr>
            <w:r w:rsidRPr="00453941">
              <w:rPr>
                <w:rFonts w:ascii="Calibri" w:eastAsia="Times New Roman" w:hAnsi="Calibri" w:cs="Times New Roman"/>
                <w:color w:val="000000"/>
              </w:rPr>
              <w:t>100.0</w:t>
            </w:r>
          </w:p>
        </w:tc>
        <w:tc>
          <w:tcPr>
            <w:tcW w:w="1692" w:type="dxa"/>
            <w:tcBorders>
              <w:top w:val="single" w:sz="4" w:space="0" w:color="FFFFFF"/>
              <w:left w:val="single" w:sz="4" w:space="0" w:color="FFFFFF"/>
              <w:bottom w:val="nil"/>
              <w:right w:val="nil"/>
            </w:tcBorders>
            <w:shd w:val="clear" w:color="B7DEE8" w:fill="B7DEE8"/>
            <w:noWrap/>
            <w:vAlign w:val="bottom"/>
            <w:hideMark/>
          </w:tcPr>
          <w:p w14:paraId="3AC5609F" w14:textId="77777777" w:rsidR="00453941" w:rsidRPr="00453941" w:rsidRDefault="00453941" w:rsidP="00453941">
            <w:pPr>
              <w:rPr>
                <w:rFonts w:ascii="Calibri" w:eastAsia="Times New Roman" w:hAnsi="Calibri" w:cs="Times New Roman"/>
                <w:color w:val="000000"/>
              </w:rPr>
            </w:pPr>
          </w:p>
        </w:tc>
      </w:tr>
    </w:tbl>
    <w:p w14:paraId="3F3E5BC4" w14:textId="77777777" w:rsidR="00C770F9" w:rsidRDefault="00C770F9" w:rsidP="00C770F9">
      <w:pPr>
        <w:spacing w:line="480" w:lineRule="auto"/>
        <w:rPr>
          <w:rFonts w:ascii="Times" w:eastAsia="Times New Roman" w:hAnsi="Times" w:cs="Times New Roman"/>
        </w:rPr>
      </w:pPr>
    </w:p>
    <w:p w14:paraId="2D6B35B7" w14:textId="67BCDAA3" w:rsidR="00AB7941" w:rsidRPr="00C770F9" w:rsidRDefault="00871C56" w:rsidP="00C770F9">
      <w:pPr>
        <w:spacing w:line="480" w:lineRule="auto"/>
        <w:ind w:firstLine="720"/>
        <w:rPr>
          <w:rFonts w:ascii="Times" w:hAnsi="Times" w:cs="Times New Roman"/>
        </w:rPr>
      </w:pPr>
      <w:r w:rsidRPr="00871C56">
        <w:rPr>
          <w:rFonts w:ascii="Times" w:hAnsi="Times" w:cs="Times New Roman"/>
          <w:color w:val="000000"/>
        </w:rPr>
        <w:t>The</w:t>
      </w:r>
      <w:r w:rsidRPr="00871C56">
        <w:rPr>
          <w:rFonts w:ascii="Times" w:hAnsi="Times" w:cs="Times New Roman"/>
          <w:bCs/>
          <w:color w:val="000000"/>
        </w:rPr>
        <w:t xml:space="preserve"> first research question </w:t>
      </w:r>
      <w:r w:rsidRPr="00871C56">
        <w:rPr>
          <w:rFonts w:ascii="Times" w:hAnsi="Times" w:cs="Times New Roman"/>
          <w:color w:val="000000"/>
        </w:rPr>
        <w:t>asked whether members of GenY were more likely to share hard news or social news articles on Facebook. The</w:t>
      </w:r>
      <w:r w:rsidRPr="00871C56">
        <w:rPr>
          <w:rFonts w:ascii="Times" w:hAnsi="Times" w:cs="Times New Roman"/>
          <w:b/>
          <w:bCs/>
          <w:color w:val="000000"/>
        </w:rPr>
        <w:t xml:space="preserve"> </w:t>
      </w:r>
      <w:r w:rsidRPr="00871C56">
        <w:rPr>
          <w:rFonts w:ascii="Times" w:hAnsi="Times" w:cs="Times New Roman"/>
          <w:bCs/>
          <w:color w:val="000000"/>
        </w:rPr>
        <w:t>second research question</w:t>
      </w:r>
      <w:r w:rsidRPr="00871C56">
        <w:rPr>
          <w:rFonts w:ascii="Times" w:hAnsi="Times" w:cs="Times New Roman"/>
          <w:color w:val="000000"/>
        </w:rPr>
        <w:t xml:space="preserve"> asked which category or theme of article would most likely be shared on social media by GenY. Data relevant to both research questions can be found in Table 2. For RQ 1, everything that was not categorized as “hard news” was considered social news. Results indicated that social news articles are shared much more frequently than hard news, being shared 84.2% of the time. Overall, humor was largely the most popular theme, with 84.2% of the shares. </w:t>
      </w:r>
    </w:p>
    <w:p w14:paraId="384FD363" w14:textId="188C5CA2" w:rsidR="00871C56" w:rsidRDefault="00871C56" w:rsidP="00871C56">
      <w:pPr>
        <w:spacing w:line="480" w:lineRule="auto"/>
        <w:rPr>
          <w:rFonts w:ascii="Times" w:hAnsi="Times" w:cs="Times New Roman"/>
          <w:b/>
          <w:bCs/>
          <w:color w:val="000000"/>
        </w:rPr>
      </w:pPr>
      <w:r w:rsidRPr="00871C56">
        <w:rPr>
          <w:rFonts w:ascii="Times" w:hAnsi="Times" w:cs="Times New Roman"/>
          <w:b/>
          <w:bCs/>
          <w:color w:val="000000"/>
        </w:rPr>
        <w:t>Table 2</w:t>
      </w:r>
      <w:r w:rsidR="009B1DB1">
        <w:rPr>
          <w:rFonts w:ascii="Times" w:hAnsi="Times" w:cs="Times New Roman"/>
          <w:b/>
          <w:bCs/>
          <w:color w:val="000000"/>
        </w:rPr>
        <w:t xml:space="preserve">: </w:t>
      </w:r>
      <w:r w:rsidR="00757BDA">
        <w:rPr>
          <w:rFonts w:ascii="Times" w:hAnsi="Times" w:cs="Times New Roman"/>
          <w:b/>
          <w:bCs/>
          <w:color w:val="000000"/>
        </w:rPr>
        <w:t>Common</w:t>
      </w:r>
      <w:r w:rsidR="009B1DB1">
        <w:rPr>
          <w:rFonts w:ascii="Times" w:hAnsi="Times" w:cs="Times New Roman"/>
          <w:b/>
          <w:bCs/>
          <w:color w:val="000000"/>
        </w:rPr>
        <w:t xml:space="preserve"> </w:t>
      </w:r>
      <w:r w:rsidR="00757BDA">
        <w:rPr>
          <w:rFonts w:ascii="Times" w:hAnsi="Times" w:cs="Times New Roman"/>
          <w:b/>
          <w:bCs/>
          <w:color w:val="000000"/>
        </w:rPr>
        <w:t xml:space="preserve">shared </w:t>
      </w:r>
      <w:r w:rsidR="009B1DB1">
        <w:rPr>
          <w:rFonts w:ascii="Times" w:hAnsi="Times" w:cs="Times New Roman"/>
          <w:b/>
          <w:bCs/>
          <w:color w:val="000000"/>
        </w:rPr>
        <w:t>article themes</w:t>
      </w:r>
    </w:p>
    <w:tbl>
      <w:tblPr>
        <w:tblW w:w="9540" w:type="dxa"/>
        <w:tblInd w:w="108" w:type="dxa"/>
        <w:tblLayout w:type="fixed"/>
        <w:tblLook w:val="04A0" w:firstRow="1" w:lastRow="0" w:firstColumn="1" w:lastColumn="0" w:noHBand="0" w:noVBand="1"/>
      </w:tblPr>
      <w:tblGrid>
        <w:gridCol w:w="1080"/>
        <w:gridCol w:w="970"/>
        <w:gridCol w:w="1208"/>
        <w:gridCol w:w="1208"/>
        <w:gridCol w:w="1208"/>
        <w:gridCol w:w="1268"/>
        <w:gridCol w:w="1148"/>
        <w:gridCol w:w="1450"/>
      </w:tblGrid>
      <w:tr w:rsidR="00C770F9" w:rsidRPr="00C770F9" w14:paraId="6D2859A8" w14:textId="77777777" w:rsidTr="00C770F9">
        <w:trPr>
          <w:trHeight w:val="359"/>
        </w:trPr>
        <w:tc>
          <w:tcPr>
            <w:tcW w:w="1080" w:type="dxa"/>
            <w:tcBorders>
              <w:top w:val="nil"/>
              <w:left w:val="nil"/>
              <w:bottom w:val="single" w:sz="12" w:space="0" w:color="FFFFFF"/>
              <w:right w:val="single" w:sz="4" w:space="0" w:color="FFFFFF"/>
            </w:tcBorders>
            <w:shd w:val="clear" w:color="4BACC6" w:fill="4BACC6"/>
            <w:noWrap/>
            <w:vAlign w:val="bottom"/>
            <w:hideMark/>
          </w:tcPr>
          <w:p w14:paraId="26E17FEA" w14:textId="77777777" w:rsidR="00C770F9" w:rsidRPr="00C770F9" w:rsidRDefault="00C770F9" w:rsidP="00C770F9">
            <w:pPr>
              <w:jc w:val="center"/>
              <w:rPr>
                <w:rFonts w:ascii="Calibri" w:eastAsia="Times New Roman" w:hAnsi="Calibri" w:cs="Times New Roman"/>
                <w:b/>
                <w:bCs/>
                <w:color w:val="FFFFFF"/>
              </w:rPr>
            </w:pPr>
            <w:r w:rsidRPr="00C770F9">
              <w:rPr>
                <w:rFonts w:ascii="Calibri" w:eastAsia="Times New Roman" w:hAnsi="Calibri" w:cs="Times New Roman"/>
                <w:b/>
                <w:bCs/>
                <w:color w:val="FFFFFF"/>
              </w:rPr>
              <w:t>Humor</w:t>
            </w:r>
          </w:p>
        </w:tc>
        <w:tc>
          <w:tcPr>
            <w:tcW w:w="970" w:type="dxa"/>
            <w:tcBorders>
              <w:top w:val="nil"/>
              <w:left w:val="single" w:sz="4" w:space="0" w:color="FFFFFF"/>
              <w:bottom w:val="single" w:sz="12" w:space="0" w:color="FFFFFF"/>
              <w:right w:val="single" w:sz="4" w:space="0" w:color="FFFFFF"/>
            </w:tcBorders>
            <w:shd w:val="clear" w:color="4BACC6" w:fill="4BACC6"/>
            <w:noWrap/>
            <w:vAlign w:val="bottom"/>
            <w:hideMark/>
          </w:tcPr>
          <w:p w14:paraId="33F4F220" w14:textId="77777777" w:rsidR="00C770F9" w:rsidRPr="00C770F9" w:rsidRDefault="00C770F9" w:rsidP="00C770F9">
            <w:pPr>
              <w:jc w:val="center"/>
              <w:rPr>
                <w:rFonts w:ascii="Calibri" w:eastAsia="Times New Roman" w:hAnsi="Calibri" w:cs="Times New Roman"/>
                <w:b/>
                <w:bCs/>
                <w:color w:val="FFFFFF"/>
              </w:rPr>
            </w:pPr>
            <w:r w:rsidRPr="00C770F9">
              <w:rPr>
                <w:rFonts w:ascii="Calibri" w:eastAsia="Times New Roman" w:hAnsi="Calibri" w:cs="Times New Roman"/>
                <w:b/>
                <w:bCs/>
                <w:color w:val="FFFFFF"/>
              </w:rPr>
              <w:t>Causes</w:t>
            </w:r>
          </w:p>
        </w:tc>
        <w:tc>
          <w:tcPr>
            <w:tcW w:w="1208" w:type="dxa"/>
            <w:tcBorders>
              <w:top w:val="nil"/>
              <w:left w:val="single" w:sz="4" w:space="0" w:color="FFFFFF"/>
              <w:bottom w:val="single" w:sz="12" w:space="0" w:color="FFFFFF"/>
              <w:right w:val="single" w:sz="4" w:space="0" w:color="FFFFFF"/>
            </w:tcBorders>
            <w:shd w:val="clear" w:color="4BACC6" w:fill="4BACC6"/>
            <w:noWrap/>
            <w:vAlign w:val="bottom"/>
            <w:hideMark/>
          </w:tcPr>
          <w:p w14:paraId="56F97F5A" w14:textId="77777777" w:rsidR="00C770F9" w:rsidRPr="00C770F9" w:rsidRDefault="00C770F9" w:rsidP="00C770F9">
            <w:pPr>
              <w:jc w:val="center"/>
              <w:rPr>
                <w:rFonts w:ascii="Calibri" w:eastAsia="Times New Roman" w:hAnsi="Calibri" w:cs="Times New Roman"/>
                <w:b/>
                <w:bCs/>
                <w:color w:val="FFFFFF"/>
              </w:rPr>
            </w:pPr>
            <w:r w:rsidRPr="00C770F9">
              <w:rPr>
                <w:rFonts w:ascii="Calibri" w:eastAsia="Times New Roman" w:hAnsi="Calibri" w:cs="Times New Roman"/>
                <w:b/>
                <w:bCs/>
                <w:color w:val="FFFFFF"/>
              </w:rPr>
              <w:t>Quizzes</w:t>
            </w:r>
          </w:p>
        </w:tc>
        <w:tc>
          <w:tcPr>
            <w:tcW w:w="1208" w:type="dxa"/>
            <w:tcBorders>
              <w:top w:val="nil"/>
              <w:left w:val="single" w:sz="4" w:space="0" w:color="FFFFFF"/>
              <w:bottom w:val="single" w:sz="12" w:space="0" w:color="FFFFFF"/>
              <w:right w:val="single" w:sz="4" w:space="0" w:color="FFFFFF"/>
            </w:tcBorders>
            <w:shd w:val="clear" w:color="4BACC6" w:fill="4BACC6"/>
            <w:noWrap/>
            <w:vAlign w:val="bottom"/>
            <w:hideMark/>
          </w:tcPr>
          <w:p w14:paraId="3C9795B5" w14:textId="09289F8F" w:rsidR="00C770F9" w:rsidRPr="00C770F9" w:rsidRDefault="00C770F9" w:rsidP="00C770F9">
            <w:pPr>
              <w:jc w:val="center"/>
              <w:rPr>
                <w:rFonts w:ascii="Calibri" w:eastAsia="Times New Roman" w:hAnsi="Calibri" w:cs="Times New Roman"/>
                <w:b/>
                <w:bCs/>
                <w:color w:val="FFFFFF"/>
              </w:rPr>
            </w:pPr>
            <w:r>
              <w:rPr>
                <w:rFonts w:ascii="Calibri" w:eastAsia="Times New Roman" w:hAnsi="Calibri" w:cs="Times New Roman"/>
                <w:b/>
                <w:bCs/>
                <w:color w:val="FFFFFF"/>
              </w:rPr>
              <w:t>TV</w:t>
            </w:r>
          </w:p>
        </w:tc>
        <w:tc>
          <w:tcPr>
            <w:tcW w:w="1208" w:type="dxa"/>
            <w:tcBorders>
              <w:top w:val="nil"/>
              <w:left w:val="single" w:sz="4" w:space="0" w:color="FFFFFF"/>
              <w:bottom w:val="single" w:sz="12" w:space="0" w:color="FFFFFF"/>
              <w:right w:val="single" w:sz="4" w:space="0" w:color="FFFFFF"/>
            </w:tcBorders>
            <w:shd w:val="clear" w:color="4BACC6" w:fill="4BACC6"/>
            <w:noWrap/>
            <w:vAlign w:val="bottom"/>
            <w:hideMark/>
          </w:tcPr>
          <w:p w14:paraId="1E571DD1" w14:textId="77777777" w:rsidR="00C770F9" w:rsidRPr="00C770F9" w:rsidRDefault="00C770F9" w:rsidP="00C770F9">
            <w:pPr>
              <w:jc w:val="center"/>
              <w:rPr>
                <w:rFonts w:ascii="Calibri" w:eastAsia="Times New Roman" w:hAnsi="Calibri" w:cs="Times New Roman"/>
                <w:b/>
                <w:bCs/>
                <w:color w:val="FFFFFF"/>
              </w:rPr>
            </w:pPr>
            <w:r w:rsidRPr="00C770F9">
              <w:rPr>
                <w:rFonts w:ascii="Calibri" w:eastAsia="Times New Roman" w:hAnsi="Calibri" w:cs="Times New Roman"/>
                <w:b/>
                <w:bCs/>
                <w:color w:val="FFFFFF"/>
              </w:rPr>
              <w:t>Lifestyle</w:t>
            </w:r>
          </w:p>
        </w:tc>
        <w:tc>
          <w:tcPr>
            <w:tcW w:w="1268" w:type="dxa"/>
            <w:tcBorders>
              <w:top w:val="nil"/>
              <w:left w:val="single" w:sz="4" w:space="0" w:color="FFFFFF"/>
              <w:bottom w:val="single" w:sz="12" w:space="0" w:color="FFFFFF"/>
              <w:right w:val="single" w:sz="4" w:space="0" w:color="FFFFFF"/>
            </w:tcBorders>
            <w:shd w:val="clear" w:color="4BACC6" w:fill="4BACC6"/>
            <w:noWrap/>
            <w:vAlign w:val="bottom"/>
            <w:hideMark/>
          </w:tcPr>
          <w:p w14:paraId="0F1FA555" w14:textId="77777777" w:rsidR="00C770F9" w:rsidRPr="00C770F9" w:rsidRDefault="00C770F9" w:rsidP="00C770F9">
            <w:pPr>
              <w:jc w:val="center"/>
              <w:rPr>
                <w:rFonts w:ascii="Calibri" w:eastAsia="Times New Roman" w:hAnsi="Calibri" w:cs="Times New Roman"/>
                <w:b/>
                <w:bCs/>
                <w:color w:val="FFFFFF"/>
              </w:rPr>
            </w:pPr>
            <w:r w:rsidRPr="00C770F9">
              <w:rPr>
                <w:rFonts w:ascii="Calibri" w:eastAsia="Times New Roman" w:hAnsi="Calibri" w:cs="Times New Roman"/>
                <w:b/>
                <w:bCs/>
                <w:color w:val="FFFFFF"/>
              </w:rPr>
              <w:t>Celebrity</w:t>
            </w:r>
          </w:p>
        </w:tc>
        <w:tc>
          <w:tcPr>
            <w:tcW w:w="1148" w:type="dxa"/>
            <w:tcBorders>
              <w:top w:val="nil"/>
              <w:left w:val="single" w:sz="4" w:space="0" w:color="FFFFFF"/>
              <w:bottom w:val="single" w:sz="12" w:space="0" w:color="FFFFFF"/>
              <w:right w:val="single" w:sz="4" w:space="0" w:color="FFFFFF"/>
            </w:tcBorders>
            <w:shd w:val="clear" w:color="4BACC6" w:fill="4BACC6"/>
            <w:noWrap/>
            <w:vAlign w:val="bottom"/>
            <w:hideMark/>
          </w:tcPr>
          <w:p w14:paraId="4C166F84" w14:textId="77777777" w:rsidR="00C770F9" w:rsidRPr="00C770F9" w:rsidRDefault="00C770F9" w:rsidP="00C770F9">
            <w:pPr>
              <w:jc w:val="center"/>
              <w:rPr>
                <w:rFonts w:ascii="Calibri" w:eastAsia="Times New Roman" w:hAnsi="Calibri" w:cs="Times New Roman"/>
                <w:b/>
                <w:bCs/>
                <w:color w:val="FFFFFF"/>
              </w:rPr>
            </w:pPr>
            <w:r w:rsidRPr="00C770F9">
              <w:rPr>
                <w:rFonts w:ascii="Calibri" w:eastAsia="Times New Roman" w:hAnsi="Calibri" w:cs="Times New Roman"/>
                <w:b/>
                <w:bCs/>
                <w:color w:val="FFFFFF"/>
              </w:rPr>
              <w:t>Hard News</w:t>
            </w:r>
          </w:p>
        </w:tc>
        <w:tc>
          <w:tcPr>
            <w:tcW w:w="1450" w:type="dxa"/>
            <w:tcBorders>
              <w:top w:val="nil"/>
              <w:left w:val="single" w:sz="4" w:space="0" w:color="FFFFFF"/>
              <w:bottom w:val="single" w:sz="12" w:space="0" w:color="FFFFFF"/>
              <w:right w:val="nil"/>
            </w:tcBorders>
            <w:shd w:val="clear" w:color="4BACC6" w:fill="4BACC6"/>
            <w:noWrap/>
            <w:vAlign w:val="bottom"/>
            <w:hideMark/>
          </w:tcPr>
          <w:p w14:paraId="13C0F94A" w14:textId="767DEDA3" w:rsidR="00C770F9" w:rsidRPr="00C770F9" w:rsidRDefault="00C770F9" w:rsidP="00C770F9">
            <w:pPr>
              <w:jc w:val="center"/>
              <w:rPr>
                <w:rFonts w:ascii="Calibri" w:eastAsia="Times New Roman" w:hAnsi="Calibri" w:cs="Times New Roman"/>
                <w:b/>
                <w:bCs/>
                <w:color w:val="FFFFFF"/>
              </w:rPr>
            </w:pPr>
            <w:r w:rsidRPr="00C770F9">
              <w:rPr>
                <w:rFonts w:ascii="Calibri" w:eastAsia="Times New Roman" w:hAnsi="Calibri" w:cs="Times New Roman"/>
                <w:b/>
                <w:bCs/>
                <w:color w:val="FFFFFF"/>
              </w:rPr>
              <w:t>Relation</w:t>
            </w:r>
            <w:r>
              <w:rPr>
                <w:rFonts w:ascii="Calibri" w:eastAsia="Times New Roman" w:hAnsi="Calibri" w:cs="Times New Roman"/>
                <w:b/>
                <w:bCs/>
                <w:color w:val="FFFFFF"/>
              </w:rPr>
              <w:t>-</w:t>
            </w:r>
            <w:r w:rsidRPr="00C770F9">
              <w:rPr>
                <w:rFonts w:ascii="Calibri" w:eastAsia="Times New Roman" w:hAnsi="Calibri" w:cs="Times New Roman"/>
                <w:b/>
                <w:bCs/>
                <w:color w:val="FFFFFF"/>
              </w:rPr>
              <w:t>ships</w:t>
            </w:r>
          </w:p>
        </w:tc>
      </w:tr>
      <w:tr w:rsidR="00C770F9" w:rsidRPr="00C770F9" w14:paraId="1665C3C3" w14:textId="77777777" w:rsidTr="00C770F9">
        <w:trPr>
          <w:trHeight w:val="359"/>
        </w:trPr>
        <w:tc>
          <w:tcPr>
            <w:tcW w:w="1080" w:type="dxa"/>
            <w:tcBorders>
              <w:top w:val="single" w:sz="4" w:space="0" w:color="FFFFFF"/>
              <w:left w:val="nil"/>
              <w:bottom w:val="nil"/>
              <w:right w:val="single" w:sz="4" w:space="0" w:color="FFFFFF"/>
            </w:tcBorders>
            <w:shd w:val="clear" w:color="B7DEE8" w:fill="B7DEE8"/>
            <w:noWrap/>
            <w:vAlign w:val="bottom"/>
            <w:hideMark/>
          </w:tcPr>
          <w:p w14:paraId="400470B3" w14:textId="77777777" w:rsidR="00C770F9" w:rsidRPr="00C770F9" w:rsidRDefault="00C770F9" w:rsidP="00C770F9">
            <w:pPr>
              <w:jc w:val="right"/>
              <w:rPr>
                <w:rFonts w:ascii="Calibri" w:eastAsia="Times New Roman" w:hAnsi="Calibri" w:cs="Times New Roman"/>
                <w:color w:val="000000"/>
              </w:rPr>
            </w:pPr>
            <w:r w:rsidRPr="00C770F9">
              <w:rPr>
                <w:rFonts w:ascii="Calibri" w:eastAsia="Times New Roman" w:hAnsi="Calibri" w:cs="Times New Roman"/>
                <w:color w:val="000000"/>
              </w:rPr>
              <w:t>84.2%</w:t>
            </w:r>
          </w:p>
        </w:tc>
        <w:tc>
          <w:tcPr>
            <w:tcW w:w="970" w:type="dxa"/>
            <w:tcBorders>
              <w:top w:val="single" w:sz="4" w:space="0" w:color="FFFFFF"/>
              <w:left w:val="single" w:sz="4" w:space="0" w:color="FFFFFF"/>
              <w:bottom w:val="nil"/>
              <w:right w:val="single" w:sz="4" w:space="0" w:color="FFFFFF"/>
            </w:tcBorders>
            <w:shd w:val="clear" w:color="B7DEE8" w:fill="B7DEE8"/>
            <w:noWrap/>
            <w:vAlign w:val="bottom"/>
            <w:hideMark/>
          </w:tcPr>
          <w:p w14:paraId="056467CF" w14:textId="77777777" w:rsidR="00C770F9" w:rsidRPr="00C770F9" w:rsidRDefault="00C770F9" w:rsidP="00C770F9">
            <w:pPr>
              <w:jc w:val="right"/>
              <w:rPr>
                <w:rFonts w:ascii="Calibri" w:eastAsia="Times New Roman" w:hAnsi="Calibri" w:cs="Times New Roman"/>
                <w:color w:val="000000"/>
              </w:rPr>
            </w:pPr>
            <w:r w:rsidRPr="00C770F9">
              <w:rPr>
                <w:rFonts w:ascii="Calibri" w:eastAsia="Times New Roman" w:hAnsi="Calibri" w:cs="Times New Roman"/>
                <w:color w:val="000000"/>
              </w:rPr>
              <w:t>35.5%</w:t>
            </w:r>
          </w:p>
        </w:tc>
        <w:tc>
          <w:tcPr>
            <w:tcW w:w="1208" w:type="dxa"/>
            <w:tcBorders>
              <w:top w:val="single" w:sz="4" w:space="0" w:color="FFFFFF"/>
              <w:left w:val="single" w:sz="4" w:space="0" w:color="FFFFFF"/>
              <w:bottom w:val="nil"/>
              <w:right w:val="single" w:sz="4" w:space="0" w:color="FFFFFF"/>
            </w:tcBorders>
            <w:shd w:val="clear" w:color="B7DEE8" w:fill="B7DEE8"/>
            <w:noWrap/>
            <w:vAlign w:val="bottom"/>
            <w:hideMark/>
          </w:tcPr>
          <w:p w14:paraId="77EF2F70" w14:textId="77777777" w:rsidR="00C770F9" w:rsidRPr="00C770F9" w:rsidRDefault="00C770F9" w:rsidP="00C770F9">
            <w:pPr>
              <w:jc w:val="right"/>
              <w:rPr>
                <w:rFonts w:ascii="Calibri" w:eastAsia="Times New Roman" w:hAnsi="Calibri" w:cs="Times New Roman"/>
                <w:color w:val="000000"/>
              </w:rPr>
            </w:pPr>
            <w:r w:rsidRPr="00C770F9">
              <w:rPr>
                <w:rFonts w:ascii="Calibri" w:eastAsia="Times New Roman" w:hAnsi="Calibri" w:cs="Times New Roman"/>
                <w:color w:val="000000"/>
              </w:rPr>
              <w:t>34.6%</w:t>
            </w:r>
          </w:p>
        </w:tc>
        <w:tc>
          <w:tcPr>
            <w:tcW w:w="1208" w:type="dxa"/>
            <w:tcBorders>
              <w:top w:val="single" w:sz="4" w:space="0" w:color="FFFFFF"/>
              <w:left w:val="single" w:sz="4" w:space="0" w:color="FFFFFF"/>
              <w:bottom w:val="nil"/>
              <w:right w:val="single" w:sz="4" w:space="0" w:color="FFFFFF"/>
            </w:tcBorders>
            <w:shd w:val="clear" w:color="B7DEE8" w:fill="B7DEE8"/>
            <w:noWrap/>
            <w:vAlign w:val="bottom"/>
            <w:hideMark/>
          </w:tcPr>
          <w:p w14:paraId="2DFBC137" w14:textId="77777777" w:rsidR="00C770F9" w:rsidRPr="00C770F9" w:rsidRDefault="00C770F9" w:rsidP="00C770F9">
            <w:pPr>
              <w:jc w:val="right"/>
              <w:rPr>
                <w:rFonts w:ascii="Calibri" w:eastAsia="Times New Roman" w:hAnsi="Calibri" w:cs="Times New Roman"/>
                <w:color w:val="000000"/>
              </w:rPr>
            </w:pPr>
            <w:r w:rsidRPr="00C770F9">
              <w:rPr>
                <w:rFonts w:ascii="Calibri" w:eastAsia="Times New Roman" w:hAnsi="Calibri" w:cs="Times New Roman"/>
                <w:color w:val="000000"/>
              </w:rPr>
              <w:t>30.8%</w:t>
            </w:r>
          </w:p>
        </w:tc>
        <w:tc>
          <w:tcPr>
            <w:tcW w:w="1208" w:type="dxa"/>
            <w:tcBorders>
              <w:top w:val="single" w:sz="4" w:space="0" w:color="FFFFFF"/>
              <w:left w:val="single" w:sz="4" w:space="0" w:color="FFFFFF"/>
              <w:bottom w:val="nil"/>
              <w:right w:val="single" w:sz="4" w:space="0" w:color="FFFFFF"/>
            </w:tcBorders>
            <w:shd w:val="clear" w:color="B7DEE8" w:fill="B7DEE8"/>
            <w:noWrap/>
            <w:vAlign w:val="bottom"/>
            <w:hideMark/>
          </w:tcPr>
          <w:p w14:paraId="2E30399E" w14:textId="77777777" w:rsidR="00C770F9" w:rsidRPr="00C770F9" w:rsidRDefault="00C770F9" w:rsidP="00C770F9">
            <w:pPr>
              <w:jc w:val="right"/>
              <w:rPr>
                <w:rFonts w:ascii="Calibri" w:eastAsia="Times New Roman" w:hAnsi="Calibri" w:cs="Times New Roman"/>
                <w:color w:val="000000"/>
              </w:rPr>
            </w:pPr>
            <w:r w:rsidRPr="00C770F9">
              <w:rPr>
                <w:rFonts w:ascii="Calibri" w:eastAsia="Times New Roman" w:hAnsi="Calibri" w:cs="Times New Roman"/>
                <w:color w:val="000000"/>
              </w:rPr>
              <w:t>29.5%</w:t>
            </w:r>
          </w:p>
        </w:tc>
        <w:tc>
          <w:tcPr>
            <w:tcW w:w="1268" w:type="dxa"/>
            <w:tcBorders>
              <w:top w:val="single" w:sz="4" w:space="0" w:color="FFFFFF"/>
              <w:left w:val="single" w:sz="4" w:space="0" w:color="FFFFFF"/>
              <w:bottom w:val="nil"/>
              <w:right w:val="single" w:sz="4" w:space="0" w:color="FFFFFF"/>
            </w:tcBorders>
            <w:shd w:val="clear" w:color="B7DEE8" w:fill="B7DEE8"/>
            <w:noWrap/>
            <w:vAlign w:val="bottom"/>
            <w:hideMark/>
          </w:tcPr>
          <w:p w14:paraId="0B1F25B0" w14:textId="77777777" w:rsidR="00C770F9" w:rsidRPr="00C770F9" w:rsidRDefault="00C770F9" w:rsidP="00C770F9">
            <w:pPr>
              <w:jc w:val="right"/>
              <w:rPr>
                <w:rFonts w:ascii="Calibri" w:eastAsia="Times New Roman" w:hAnsi="Calibri" w:cs="Times New Roman"/>
                <w:color w:val="000000"/>
              </w:rPr>
            </w:pPr>
            <w:r w:rsidRPr="00C770F9">
              <w:rPr>
                <w:rFonts w:ascii="Calibri" w:eastAsia="Times New Roman" w:hAnsi="Calibri" w:cs="Times New Roman"/>
                <w:color w:val="000000"/>
              </w:rPr>
              <w:t>19.2%</w:t>
            </w:r>
          </w:p>
        </w:tc>
        <w:tc>
          <w:tcPr>
            <w:tcW w:w="1148" w:type="dxa"/>
            <w:tcBorders>
              <w:top w:val="single" w:sz="4" w:space="0" w:color="FFFFFF"/>
              <w:left w:val="single" w:sz="4" w:space="0" w:color="FFFFFF"/>
              <w:bottom w:val="nil"/>
              <w:right w:val="single" w:sz="4" w:space="0" w:color="FFFFFF"/>
            </w:tcBorders>
            <w:shd w:val="clear" w:color="B7DEE8" w:fill="B7DEE8"/>
            <w:noWrap/>
            <w:vAlign w:val="bottom"/>
            <w:hideMark/>
          </w:tcPr>
          <w:p w14:paraId="44F588C2" w14:textId="77777777" w:rsidR="00C770F9" w:rsidRPr="00C770F9" w:rsidRDefault="00C770F9" w:rsidP="00C770F9">
            <w:pPr>
              <w:jc w:val="right"/>
              <w:rPr>
                <w:rFonts w:ascii="Calibri" w:eastAsia="Times New Roman" w:hAnsi="Calibri" w:cs="Times New Roman"/>
                <w:color w:val="000000"/>
              </w:rPr>
            </w:pPr>
            <w:r w:rsidRPr="00C770F9">
              <w:rPr>
                <w:rFonts w:ascii="Calibri" w:eastAsia="Times New Roman" w:hAnsi="Calibri" w:cs="Times New Roman"/>
                <w:color w:val="000000"/>
              </w:rPr>
              <w:t>15.8%</w:t>
            </w:r>
          </w:p>
        </w:tc>
        <w:tc>
          <w:tcPr>
            <w:tcW w:w="1450" w:type="dxa"/>
            <w:tcBorders>
              <w:top w:val="single" w:sz="4" w:space="0" w:color="FFFFFF"/>
              <w:left w:val="single" w:sz="4" w:space="0" w:color="FFFFFF"/>
              <w:bottom w:val="nil"/>
              <w:right w:val="nil"/>
            </w:tcBorders>
            <w:shd w:val="clear" w:color="B7DEE8" w:fill="B7DEE8"/>
            <w:noWrap/>
            <w:vAlign w:val="bottom"/>
            <w:hideMark/>
          </w:tcPr>
          <w:p w14:paraId="1A8C60AE" w14:textId="77777777" w:rsidR="00C770F9" w:rsidRPr="00C770F9" w:rsidRDefault="00C770F9" w:rsidP="00C770F9">
            <w:pPr>
              <w:jc w:val="right"/>
              <w:rPr>
                <w:rFonts w:ascii="Calibri" w:eastAsia="Times New Roman" w:hAnsi="Calibri" w:cs="Times New Roman"/>
                <w:color w:val="000000"/>
              </w:rPr>
            </w:pPr>
            <w:r w:rsidRPr="00C770F9">
              <w:rPr>
                <w:rFonts w:ascii="Calibri" w:eastAsia="Times New Roman" w:hAnsi="Calibri" w:cs="Times New Roman"/>
                <w:color w:val="000000"/>
              </w:rPr>
              <w:t>8.5%</w:t>
            </w:r>
          </w:p>
        </w:tc>
      </w:tr>
    </w:tbl>
    <w:p w14:paraId="1568289F" w14:textId="77777777" w:rsidR="00871C56" w:rsidRPr="00871C56" w:rsidRDefault="00871C56" w:rsidP="00871C56">
      <w:pPr>
        <w:spacing w:line="480" w:lineRule="auto"/>
        <w:rPr>
          <w:rFonts w:ascii="Times" w:eastAsia="Times New Roman" w:hAnsi="Times" w:cs="Times New Roman"/>
        </w:rPr>
      </w:pPr>
    </w:p>
    <w:p w14:paraId="57EB22A5" w14:textId="77777777" w:rsidR="00871C56" w:rsidRPr="00871C56" w:rsidRDefault="00871C56" w:rsidP="00871C56">
      <w:pPr>
        <w:spacing w:line="480" w:lineRule="auto"/>
        <w:ind w:firstLine="720"/>
        <w:rPr>
          <w:rFonts w:ascii="Times" w:hAnsi="Times" w:cs="Times New Roman"/>
        </w:rPr>
      </w:pPr>
      <w:r w:rsidRPr="00871C56">
        <w:rPr>
          <w:rFonts w:ascii="Times" w:hAnsi="Times" w:cs="Times New Roman"/>
          <w:bCs/>
          <w:color w:val="000000"/>
        </w:rPr>
        <w:t>Hypothesis two</w:t>
      </w:r>
      <w:r w:rsidRPr="00871C56">
        <w:rPr>
          <w:rFonts w:ascii="Times" w:hAnsi="Times" w:cs="Times New Roman"/>
          <w:color w:val="000000"/>
        </w:rPr>
        <w:t xml:space="preserve"> suggested that GenY shares social news articles formatted as lists more than articles in the more traditional paragraph form. The data supported this </w:t>
      </w:r>
      <w:r>
        <w:rPr>
          <w:rFonts w:ascii="Times" w:hAnsi="Times" w:cs="Times New Roman"/>
          <w:color w:val="000000"/>
        </w:rPr>
        <w:t>hypothesis</w:t>
      </w:r>
      <w:r w:rsidRPr="00871C56">
        <w:rPr>
          <w:rFonts w:ascii="Times" w:hAnsi="Times" w:cs="Times New Roman"/>
          <w:color w:val="000000"/>
        </w:rPr>
        <w:t xml:space="preserve"> with students choosing that they share lists (m=2.42) more often than articles </w:t>
      </w:r>
      <w:r w:rsidRPr="00871C56">
        <w:rPr>
          <w:rFonts w:ascii="Times" w:hAnsi="Times" w:cs="Times New Roman"/>
          <w:color w:val="000000"/>
        </w:rPr>
        <w:lastRenderedPageBreak/>
        <w:t xml:space="preserve">(m=2.81). This difference is significant at .01 (t=3.93, df=283). However, they are most likely to share videos (2.17), with quizzes intermediate in popularity (m=2.61). </w:t>
      </w:r>
    </w:p>
    <w:p w14:paraId="729CE755" w14:textId="77777777" w:rsidR="00871C56" w:rsidRPr="00871C56" w:rsidRDefault="00871C56" w:rsidP="00871C56">
      <w:pPr>
        <w:spacing w:line="480" w:lineRule="auto"/>
        <w:ind w:firstLine="720"/>
        <w:rPr>
          <w:rFonts w:ascii="Times" w:hAnsi="Times" w:cs="Times New Roman"/>
        </w:rPr>
      </w:pPr>
      <w:r w:rsidRPr="00871C56">
        <w:rPr>
          <w:rFonts w:ascii="Times" w:hAnsi="Times" w:cs="Times New Roman"/>
          <w:bCs/>
          <w:color w:val="000000"/>
        </w:rPr>
        <w:t>Hypothesis three</w:t>
      </w:r>
      <w:r w:rsidRPr="00871C56">
        <w:rPr>
          <w:rFonts w:ascii="Times" w:hAnsi="Times" w:cs="Times New Roman"/>
          <w:color w:val="000000"/>
        </w:rPr>
        <w:t xml:space="preserve"> was also supported by the data. Participants who shared more Facebook links scored higher on the Social Gratification measure. The correlation between Facebook link sharing and Social Gratification is .267 and is significant (p&lt;.001).</w:t>
      </w:r>
    </w:p>
    <w:p w14:paraId="0863AE74" w14:textId="77777777" w:rsidR="00871C56" w:rsidRPr="00871C56" w:rsidRDefault="00871C56" w:rsidP="00871C56">
      <w:pPr>
        <w:spacing w:line="480" w:lineRule="auto"/>
        <w:ind w:firstLine="720"/>
        <w:rPr>
          <w:rFonts w:ascii="Times" w:hAnsi="Times" w:cs="Times New Roman"/>
        </w:rPr>
      </w:pPr>
      <w:r w:rsidRPr="00871C56">
        <w:rPr>
          <w:rFonts w:ascii="Times" w:hAnsi="Times" w:cs="Times New Roman"/>
          <w:bCs/>
          <w:color w:val="000000"/>
        </w:rPr>
        <w:t>Hypothesis four</w:t>
      </w:r>
      <w:r w:rsidRPr="00871C56">
        <w:rPr>
          <w:rFonts w:ascii="Times" w:hAnsi="Times" w:cs="Times New Roman"/>
          <w:color w:val="000000"/>
        </w:rPr>
        <w:t xml:space="preserve"> stated that the need for status seeking is positively correlated with frequency of sharing. The correlation between status seeking and the frequency of sharing .202 and is significant (p&lt;.001). </w:t>
      </w:r>
    </w:p>
    <w:p w14:paraId="7328544E" w14:textId="77777777" w:rsidR="00871C56" w:rsidRPr="00871C56" w:rsidRDefault="00871C56" w:rsidP="00871C56">
      <w:pPr>
        <w:spacing w:line="480" w:lineRule="auto"/>
        <w:ind w:firstLine="720"/>
        <w:rPr>
          <w:rFonts w:ascii="Times" w:hAnsi="Times" w:cs="Times New Roman"/>
        </w:rPr>
      </w:pPr>
      <w:r w:rsidRPr="00871C56">
        <w:rPr>
          <w:rFonts w:ascii="Times" w:hAnsi="Times" w:cs="Times New Roman"/>
          <w:color w:val="000000"/>
        </w:rPr>
        <w:t>Of the 234 respondents who are familiar with at least one of the social news sites, 162 (89.5%) are female and 72 (69.9%) are male. Difference in proportions is significant; chi square = 17.38, df=1, p &lt; .001. This supports our</w:t>
      </w:r>
      <w:r w:rsidRPr="00871C56">
        <w:rPr>
          <w:rFonts w:ascii="Times" w:hAnsi="Times" w:cs="Times New Roman"/>
          <w:b/>
          <w:bCs/>
          <w:color w:val="000000"/>
        </w:rPr>
        <w:t xml:space="preserve"> </w:t>
      </w:r>
      <w:r w:rsidRPr="00871C56">
        <w:rPr>
          <w:rFonts w:ascii="Times" w:hAnsi="Times" w:cs="Times New Roman"/>
          <w:bCs/>
          <w:color w:val="000000"/>
        </w:rPr>
        <w:t>fifth hypothesis</w:t>
      </w:r>
      <w:r w:rsidRPr="00871C56">
        <w:rPr>
          <w:rFonts w:ascii="Times" w:hAnsi="Times" w:cs="Times New Roman"/>
          <w:color w:val="000000"/>
        </w:rPr>
        <w:t xml:space="preserve"> that females would be more familiar with social news sites than males. We also chose to get a bit more specific by looking at Elite Daily by itself, which is a GenY focused social news site that is best known for its relationship articles. Of the 103 males, only 22 (21.4%) are familiar with Elite Daily while out of the 191 females, 79 (43.6%) are familiar. Difference in proportions is significant; chi square= 14.23, df=1, p &lt;.001.</w:t>
      </w:r>
    </w:p>
    <w:p w14:paraId="6D372F11" w14:textId="77777777" w:rsidR="00871C56" w:rsidRPr="00871C56" w:rsidRDefault="00871C56" w:rsidP="00871C56">
      <w:pPr>
        <w:spacing w:line="480" w:lineRule="auto"/>
        <w:jc w:val="center"/>
        <w:rPr>
          <w:rFonts w:ascii="Times" w:hAnsi="Times" w:cs="Times New Roman"/>
        </w:rPr>
      </w:pPr>
      <w:r w:rsidRPr="00871C56">
        <w:rPr>
          <w:rFonts w:ascii="Times" w:hAnsi="Times" w:cs="Times New Roman"/>
          <w:b/>
          <w:bCs/>
          <w:color w:val="000000"/>
        </w:rPr>
        <w:t>Discussion</w:t>
      </w:r>
    </w:p>
    <w:p w14:paraId="79158D64" w14:textId="77777777" w:rsidR="00871C56" w:rsidRPr="00871C56" w:rsidRDefault="00871C56" w:rsidP="00871C56">
      <w:pPr>
        <w:spacing w:line="480" w:lineRule="auto"/>
        <w:rPr>
          <w:rFonts w:ascii="Times" w:hAnsi="Times" w:cs="Times New Roman"/>
        </w:rPr>
      </w:pPr>
      <w:r w:rsidRPr="00871C56">
        <w:rPr>
          <w:rFonts w:ascii="Times" w:hAnsi="Times" w:cs="Times New Roman"/>
          <w:b/>
          <w:bCs/>
          <w:color w:val="000000"/>
        </w:rPr>
        <w:tab/>
      </w:r>
      <w:r w:rsidRPr="00871C56">
        <w:rPr>
          <w:rFonts w:ascii="Times" w:hAnsi="Times" w:cs="Times New Roman"/>
          <w:color w:val="000000"/>
        </w:rPr>
        <w:t>Our study aimed to discover if Facebook was truly the hub for</w:t>
      </w:r>
      <w:r>
        <w:rPr>
          <w:rFonts w:ascii="Times" w:hAnsi="Times" w:cs="Times New Roman"/>
          <w:color w:val="000000"/>
        </w:rPr>
        <w:t xml:space="preserve"> social news sites such as BuzzF</w:t>
      </w:r>
      <w:r w:rsidRPr="00871C56">
        <w:rPr>
          <w:rFonts w:ascii="Times" w:hAnsi="Times" w:cs="Times New Roman"/>
          <w:color w:val="000000"/>
        </w:rPr>
        <w:t xml:space="preserve">eed, Elite Daily, Thought Catalog, and Upworthy. These sites have been growing in popularity, especially among Generation Y. We examined general Facebook usage via self-response diaries and surveys to learn how and why people share content. Furthermore, we analyzed the data to see if having a Facebook was correlated with </w:t>
      </w:r>
      <w:r w:rsidRPr="00871C56">
        <w:rPr>
          <w:rFonts w:ascii="Times" w:hAnsi="Times" w:cs="Times New Roman"/>
          <w:color w:val="000000"/>
        </w:rPr>
        <w:lastRenderedPageBreak/>
        <w:t xml:space="preserve">familiarity with these social news sites. Lastly, we focused on status seeking and social gratification as possible motivations for sharing social news content. </w:t>
      </w:r>
    </w:p>
    <w:p w14:paraId="4ADE3D06" w14:textId="77777777" w:rsidR="00871C56" w:rsidRPr="00871C56" w:rsidRDefault="00871C56" w:rsidP="00871C56">
      <w:pPr>
        <w:spacing w:line="480" w:lineRule="auto"/>
        <w:rPr>
          <w:rFonts w:ascii="Times" w:hAnsi="Times" w:cs="Times New Roman"/>
        </w:rPr>
      </w:pPr>
      <w:r w:rsidRPr="00871C56">
        <w:rPr>
          <w:rFonts w:ascii="Times" w:hAnsi="Times" w:cs="Times New Roman"/>
          <w:color w:val="000000"/>
        </w:rPr>
        <w:tab/>
        <w:t>The results strongly supported our hypotheses. Members of Gen</w:t>
      </w:r>
      <w:r>
        <w:rPr>
          <w:rFonts w:ascii="Times" w:hAnsi="Times" w:cs="Times New Roman"/>
          <w:color w:val="000000"/>
        </w:rPr>
        <w:t>Y are more likely to visit BuzzF</w:t>
      </w:r>
      <w:r w:rsidRPr="00871C56">
        <w:rPr>
          <w:rFonts w:ascii="Times" w:hAnsi="Times" w:cs="Times New Roman"/>
          <w:color w:val="000000"/>
        </w:rPr>
        <w:t>eed, Elite</w:t>
      </w:r>
      <w:r>
        <w:rPr>
          <w:rFonts w:ascii="Times" w:hAnsi="Times" w:cs="Times New Roman"/>
          <w:color w:val="000000"/>
        </w:rPr>
        <w:t xml:space="preserve"> Daily, Thought Catalog, and Upw</w:t>
      </w:r>
      <w:r w:rsidRPr="00871C56">
        <w:rPr>
          <w:rFonts w:ascii="Times" w:hAnsi="Times" w:cs="Times New Roman"/>
          <w:color w:val="000000"/>
        </w:rPr>
        <w:t>orthy through a link posted on Facebook rather than by directly typing in the URL. We also predicted that the format of the content on the social news sites would have an effect on how often they were posted. As predicted, social news articles in the form of lists were shared significantly more often than articles in paragraph form. Lists are quick and easy to read through, and prior research has shown that web users spend less than a minute browsing a web page. Therefore, it makes sense that lists would be a popular format to read and share.</w:t>
      </w:r>
    </w:p>
    <w:p w14:paraId="4AD7E738" w14:textId="77777777" w:rsidR="00871C56" w:rsidRPr="00871C56" w:rsidRDefault="00871C56" w:rsidP="00871C56">
      <w:pPr>
        <w:spacing w:line="480" w:lineRule="auto"/>
        <w:ind w:firstLine="720"/>
        <w:rPr>
          <w:rFonts w:ascii="Times" w:hAnsi="Times" w:cs="Times New Roman"/>
        </w:rPr>
      </w:pPr>
      <w:r w:rsidRPr="00871C56">
        <w:rPr>
          <w:rFonts w:ascii="Times" w:hAnsi="Times" w:cs="Times New Roman"/>
          <w:color w:val="000000"/>
        </w:rPr>
        <w:t>Our research questions looked at the types of articles shared, and which theme would be most popular. Social news sites were shared much more often than hard news sites. More specifically, the most commonly shared theme was humor, leading the other themes by a large margin.  </w:t>
      </w:r>
    </w:p>
    <w:p w14:paraId="57CE3997" w14:textId="77777777" w:rsidR="00871C56" w:rsidRPr="00871C56" w:rsidRDefault="00871C56" w:rsidP="00871C56">
      <w:pPr>
        <w:spacing w:line="480" w:lineRule="auto"/>
        <w:rPr>
          <w:rFonts w:ascii="Times" w:eastAsia="Times New Roman" w:hAnsi="Times" w:cs="Times New Roman"/>
        </w:rPr>
      </w:pPr>
    </w:p>
    <w:p w14:paraId="1D84456D" w14:textId="77777777" w:rsidR="00871C56" w:rsidRPr="00871C56" w:rsidRDefault="00871C56" w:rsidP="00871C56">
      <w:pPr>
        <w:spacing w:line="480" w:lineRule="auto"/>
        <w:rPr>
          <w:rFonts w:ascii="Times" w:hAnsi="Times" w:cs="Times New Roman"/>
        </w:rPr>
      </w:pPr>
      <w:r w:rsidRPr="00871C56">
        <w:rPr>
          <w:rFonts w:ascii="Times" w:hAnsi="Times" w:cs="Times New Roman"/>
          <w:i/>
          <w:iCs/>
          <w:color w:val="000000"/>
        </w:rPr>
        <w:t>Motivations</w:t>
      </w:r>
    </w:p>
    <w:p w14:paraId="76682BD4" w14:textId="77777777" w:rsidR="00871C56" w:rsidRPr="00871C56" w:rsidRDefault="00871C56" w:rsidP="00871C56">
      <w:pPr>
        <w:spacing w:line="480" w:lineRule="auto"/>
        <w:ind w:firstLine="720"/>
        <w:rPr>
          <w:rFonts w:ascii="Times" w:hAnsi="Times" w:cs="Times New Roman"/>
        </w:rPr>
      </w:pPr>
      <w:r w:rsidRPr="00871C56">
        <w:rPr>
          <w:rFonts w:ascii="Times" w:hAnsi="Times" w:cs="Times New Roman"/>
          <w:color w:val="000000"/>
        </w:rPr>
        <w:t>We specifically examined two possible motivations for sharing content on Facebook: status seeking and social gratification. These were two common motivations that we found through our literature research. Lee &amp; Ma (2011), Baek (2011), and The Customer Insight Group (2011) all found that people share content as a form of status seeking. Our survey results supported this. In addition, Lee &amp; Ma (2001), Baek (2011), and The Customer Insight Group (2011) also found social gratification to be a motivating factor for sharing content. This was also supported by our survey data.</w:t>
      </w:r>
    </w:p>
    <w:p w14:paraId="15665DED" w14:textId="77777777" w:rsidR="00871C56" w:rsidRPr="00871C56" w:rsidRDefault="00871C56" w:rsidP="00871C56">
      <w:pPr>
        <w:spacing w:line="480" w:lineRule="auto"/>
        <w:ind w:firstLine="720"/>
        <w:rPr>
          <w:rFonts w:ascii="Times" w:hAnsi="Times" w:cs="Times New Roman"/>
        </w:rPr>
      </w:pPr>
      <w:r w:rsidRPr="00871C56">
        <w:rPr>
          <w:rFonts w:ascii="Times" w:hAnsi="Times" w:cs="Times New Roman"/>
          <w:color w:val="000000"/>
        </w:rPr>
        <w:lastRenderedPageBreak/>
        <w:t>Further research on this topic could compare specific content with motivations for sharing. For example, the category of humor was shared most often among the survey participants. However, it would be interesting to see if the category correlates with that individual’s motivation for sharing. In addition, another topic inviting further work is whether the type of content one shares is correlated with how they want to be perceived.</w:t>
      </w:r>
    </w:p>
    <w:p w14:paraId="132E14F5" w14:textId="77777777" w:rsidR="00871C56" w:rsidRPr="00871C56" w:rsidRDefault="00871C56" w:rsidP="00871C56">
      <w:pPr>
        <w:spacing w:line="480" w:lineRule="auto"/>
        <w:rPr>
          <w:rFonts w:ascii="Times" w:hAnsi="Times" w:cs="Times New Roman"/>
        </w:rPr>
      </w:pPr>
      <w:r w:rsidRPr="00871C56">
        <w:rPr>
          <w:rFonts w:ascii="Times" w:hAnsi="Times" w:cs="Times New Roman"/>
          <w:i/>
          <w:iCs/>
          <w:color w:val="000000"/>
        </w:rPr>
        <w:t>Limitations</w:t>
      </w:r>
    </w:p>
    <w:p w14:paraId="69E6B5E5" w14:textId="77777777" w:rsidR="00871C56" w:rsidRPr="00871C56" w:rsidRDefault="00871C56" w:rsidP="00871C56">
      <w:pPr>
        <w:spacing w:line="480" w:lineRule="auto"/>
        <w:rPr>
          <w:rFonts w:ascii="Times" w:hAnsi="Times" w:cs="Times New Roman"/>
        </w:rPr>
      </w:pPr>
      <w:r w:rsidRPr="00871C56">
        <w:rPr>
          <w:rFonts w:ascii="Times" w:hAnsi="Times" w:cs="Times New Roman"/>
          <w:color w:val="000000"/>
        </w:rPr>
        <w:tab/>
        <w:t xml:space="preserve">A potential issue in our study is the underreporting of familiarity with the websites. Facebook users may see articles but are unaware of where the information comes from. This limits our study because the misunderstanding of website origin skews our results. The study was also limited in that the Diary Study was short </w:t>
      </w:r>
      <w:r>
        <w:rPr>
          <w:rFonts w:ascii="Times" w:hAnsi="Times" w:cs="Times New Roman"/>
          <w:color w:val="000000"/>
        </w:rPr>
        <w:t>in duration, only covering a 24-</w:t>
      </w:r>
      <w:r w:rsidRPr="00871C56">
        <w:rPr>
          <w:rFonts w:ascii="Times" w:hAnsi="Times" w:cs="Times New Roman"/>
          <w:color w:val="000000"/>
        </w:rPr>
        <w:t>hour period of time. Depending on whether participants filled it out during a weekday rather</w:t>
      </w:r>
      <w:r>
        <w:rPr>
          <w:rFonts w:ascii="Times" w:hAnsi="Times" w:cs="Times New Roman"/>
          <w:color w:val="000000"/>
        </w:rPr>
        <w:t xml:space="preserve"> than weekend could also have a</w:t>
      </w:r>
      <w:r w:rsidRPr="00871C56">
        <w:rPr>
          <w:rFonts w:ascii="Times" w:hAnsi="Times" w:cs="Times New Roman"/>
          <w:color w:val="000000"/>
        </w:rPr>
        <w:t xml:space="preserve"> significant effect on their Facebook usage. Additionally, some participants neglected to complete the diary in the correct way, which also distorted some results. </w:t>
      </w:r>
    </w:p>
    <w:p w14:paraId="52DD098D" w14:textId="77777777" w:rsidR="00871C56" w:rsidRPr="00871C56" w:rsidRDefault="00871C56" w:rsidP="00871C56">
      <w:pPr>
        <w:spacing w:line="480" w:lineRule="auto"/>
        <w:rPr>
          <w:rFonts w:ascii="Times" w:hAnsi="Times" w:cs="Times New Roman"/>
        </w:rPr>
      </w:pPr>
      <w:r w:rsidRPr="00871C56">
        <w:rPr>
          <w:rFonts w:ascii="Times" w:hAnsi="Times" w:cs="Times New Roman"/>
          <w:color w:val="000000"/>
        </w:rPr>
        <w:tab/>
        <w:t>Social news is a broad topic, and encompasses many more websites than the four that we included in our study. Because we did not document the sharing of other popular social news sites, our findings might have underrepresented how much is posted and shared</w:t>
      </w:r>
      <w:r>
        <w:rPr>
          <w:rFonts w:ascii="Times" w:hAnsi="Times" w:cs="Times New Roman"/>
          <w:color w:val="000000"/>
        </w:rPr>
        <w:t xml:space="preserve"> in general. For example, </w:t>
      </w:r>
      <w:r w:rsidRPr="00871C56">
        <w:rPr>
          <w:rFonts w:ascii="Times" w:hAnsi="Times" w:cs="Times New Roman"/>
          <w:color w:val="000000"/>
        </w:rPr>
        <w:t>social news articles on Huffington Post were shared frequently, but we did not include this in our data collection and analysis.</w:t>
      </w:r>
    </w:p>
    <w:p w14:paraId="04C44DA1" w14:textId="77777777" w:rsidR="00871C56" w:rsidRPr="00871C56" w:rsidRDefault="00871C56" w:rsidP="00871C56">
      <w:pPr>
        <w:spacing w:line="480" w:lineRule="auto"/>
        <w:ind w:firstLine="720"/>
        <w:rPr>
          <w:rFonts w:ascii="Times" w:hAnsi="Times" w:cs="Times New Roman"/>
        </w:rPr>
      </w:pPr>
      <w:r w:rsidRPr="00871C56">
        <w:rPr>
          <w:rFonts w:ascii="Times" w:hAnsi="Times" w:cs="Times New Roman"/>
          <w:color w:val="000000"/>
        </w:rPr>
        <w:t xml:space="preserve">We were surprised that humor was the most shared theme, rather than lifestyle. However, it is possible that the theme classifications were unclear and too subjective. The categories were not fully described, and different participants might have interpreted the same article as a different theme, skewing the results. </w:t>
      </w:r>
    </w:p>
    <w:p w14:paraId="79E2C013" w14:textId="77777777" w:rsidR="00871C56" w:rsidRPr="00871C56" w:rsidRDefault="00871C56" w:rsidP="00871C56">
      <w:pPr>
        <w:spacing w:line="480" w:lineRule="auto"/>
        <w:rPr>
          <w:rFonts w:ascii="Times" w:hAnsi="Times" w:cs="Times New Roman"/>
        </w:rPr>
      </w:pPr>
      <w:r w:rsidRPr="00871C56">
        <w:rPr>
          <w:rFonts w:ascii="Times" w:hAnsi="Times" w:cs="Times New Roman"/>
          <w:i/>
          <w:iCs/>
          <w:color w:val="000000"/>
        </w:rPr>
        <w:lastRenderedPageBreak/>
        <w:t>The ephemeral nature of social news sites</w:t>
      </w:r>
    </w:p>
    <w:p w14:paraId="0AEF87A6" w14:textId="77777777" w:rsidR="00871C56" w:rsidRPr="00871C56" w:rsidRDefault="00871C56" w:rsidP="00871C56">
      <w:pPr>
        <w:spacing w:line="480" w:lineRule="auto"/>
        <w:ind w:firstLine="720"/>
        <w:rPr>
          <w:rFonts w:ascii="Times" w:hAnsi="Times" w:cs="Times New Roman"/>
        </w:rPr>
      </w:pPr>
      <w:r w:rsidRPr="00871C56">
        <w:rPr>
          <w:rFonts w:ascii="Times" w:hAnsi="Times" w:cs="Times New Roman"/>
          <w:color w:val="000000"/>
        </w:rPr>
        <w:t xml:space="preserve">Our </w:t>
      </w:r>
      <w:r>
        <w:rPr>
          <w:rFonts w:ascii="Times" w:hAnsi="Times" w:cs="Times New Roman"/>
          <w:color w:val="000000"/>
        </w:rPr>
        <w:t>research demonstrated that BuzzF</w:t>
      </w:r>
      <w:r w:rsidRPr="00871C56">
        <w:rPr>
          <w:rFonts w:ascii="Times" w:hAnsi="Times" w:cs="Times New Roman"/>
          <w:color w:val="000000"/>
        </w:rPr>
        <w:t>eed is the most popular social news site among our participants. Compared to recognition and use of the other three social news sites, Elit</w:t>
      </w:r>
      <w:r>
        <w:rPr>
          <w:rFonts w:ascii="Times" w:hAnsi="Times" w:cs="Times New Roman"/>
          <w:color w:val="000000"/>
        </w:rPr>
        <w:t>e Daily, Thought Catalog and Upworthy, BuzzF</w:t>
      </w:r>
      <w:r w:rsidRPr="00871C56">
        <w:rPr>
          <w:rFonts w:ascii="Times" w:hAnsi="Times" w:cs="Times New Roman"/>
          <w:color w:val="000000"/>
        </w:rPr>
        <w:t>eed dominated. In the early stages of our research, we believed these four sites were the most frequently shared and clicked-on sites on Facebook. However, during the course of our study, we noticed that many other sites rose and fell in popularity quite rapidly. For example, during the Facebook content analysis, Huffington Post suddenly became prevalent and popular on Facebook. Interesting to note, at the same time, Huffington Post star</w:t>
      </w:r>
      <w:r>
        <w:rPr>
          <w:rFonts w:ascii="Times" w:hAnsi="Times" w:cs="Times New Roman"/>
          <w:color w:val="000000"/>
        </w:rPr>
        <w:t>ted to resemble sites like BuzzF</w:t>
      </w:r>
      <w:r w:rsidRPr="00871C56">
        <w:rPr>
          <w:rFonts w:ascii="Times" w:hAnsi="Times" w:cs="Times New Roman"/>
          <w:color w:val="000000"/>
        </w:rPr>
        <w:t xml:space="preserve">eed much more than it used to. It would be interesting to analyze what characteristics of these social news sites make them more “trendy” or fleeting than others, compared to the ones that endure. </w:t>
      </w:r>
    </w:p>
    <w:p w14:paraId="2233B0C4" w14:textId="77777777" w:rsidR="00871C56" w:rsidRPr="00871C56" w:rsidRDefault="00871C56" w:rsidP="00871C56">
      <w:pPr>
        <w:spacing w:line="480" w:lineRule="auto"/>
        <w:ind w:firstLine="720"/>
        <w:rPr>
          <w:rFonts w:ascii="Times" w:hAnsi="Times" w:cs="Times New Roman"/>
        </w:rPr>
      </w:pPr>
      <w:r w:rsidRPr="00871C56">
        <w:rPr>
          <w:rFonts w:ascii="Times" w:hAnsi="Times" w:cs="Times New Roman"/>
          <w:color w:val="000000"/>
        </w:rPr>
        <w:t xml:space="preserve">Another observation was that people are sharing more traditional print-originated publications, such as Cosmopolitan, and traditional news websites, such as Huffington Post. For future research, the effect of the popularity of social news sites on hard news websites can be studied. Some hard news websites are changing their formatting to lists, which can be viewed as a reflection from the trends of social news websites. Researchers can look into whether hard news website content presentation is swayed by how more popular social news websites present their information. </w:t>
      </w:r>
    </w:p>
    <w:p w14:paraId="3411114A" w14:textId="77777777" w:rsidR="00871C56" w:rsidRDefault="00871C56" w:rsidP="00871C56">
      <w:pPr>
        <w:spacing w:after="240" w:line="480" w:lineRule="auto"/>
        <w:rPr>
          <w:rFonts w:ascii="Times" w:eastAsia="Times New Roman" w:hAnsi="Times" w:cs="Times New Roman"/>
        </w:rPr>
      </w:pPr>
      <w:r w:rsidRPr="00871C56">
        <w:rPr>
          <w:rFonts w:ascii="Times" w:eastAsia="Times New Roman" w:hAnsi="Times" w:cs="Times New Roman"/>
        </w:rPr>
        <w:br/>
      </w:r>
      <w:r w:rsidRPr="00871C56">
        <w:rPr>
          <w:rFonts w:ascii="Times" w:eastAsia="Times New Roman" w:hAnsi="Times" w:cs="Times New Roman"/>
        </w:rPr>
        <w:br/>
      </w:r>
    </w:p>
    <w:p w14:paraId="0DD125AB" w14:textId="77777777" w:rsidR="00871C56" w:rsidRDefault="00871C56" w:rsidP="00871C56">
      <w:pPr>
        <w:spacing w:after="240" w:line="480" w:lineRule="auto"/>
        <w:rPr>
          <w:rFonts w:ascii="Times" w:eastAsia="Times New Roman" w:hAnsi="Times" w:cs="Times New Roman"/>
        </w:rPr>
      </w:pPr>
    </w:p>
    <w:p w14:paraId="466D75B8" w14:textId="3033ABD4" w:rsidR="00871C56" w:rsidRPr="00871C56" w:rsidRDefault="006F54F7" w:rsidP="00871C56">
      <w:pPr>
        <w:spacing w:line="480" w:lineRule="auto"/>
        <w:jc w:val="center"/>
        <w:rPr>
          <w:rFonts w:ascii="Times" w:hAnsi="Times" w:cs="Times New Roman"/>
        </w:rPr>
      </w:pPr>
      <w:r>
        <w:rPr>
          <w:rFonts w:ascii="Times" w:hAnsi="Times" w:cs="Times New Roman"/>
          <w:color w:val="000000"/>
        </w:rPr>
        <w:lastRenderedPageBreak/>
        <w:t>Ref</w:t>
      </w:r>
      <w:r w:rsidR="00871C56" w:rsidRPr="00871C56">
        <w:rPr>
          <w:rFonts w:ascii="Times" w:hAnsi="Times" w:cs="Times New Roman"/>
          <w:color w:val="000000"/>
        </w:rPr>
        <w:t>erences</w:t>
      </w:r>
    </w:p>
    <w:p w14:paraId="6027591F" w14:textId="77777777" w:rsidR="00871C56" w:rsidRPr="00871C56" w:rsidRDefault="00871C56" w:rsidP="006F54F7">
      <w:pPr>
        <w:spacing w:line="480" w:lineRule="auto"/>
        <w:ind w:left="720" w:right="720" w:hanging="720"/>
        <w:rPr>
          <w:rFonts w:ascii="Times" w:hAnsi="Times" w:cs="Times New Roman"/>
        </w:rPr>
      </w:pPr>
      <w:r w:rsidRPr="00871C56">
        <w:rPr>
          <w:rFonts w:ascii="Times" w:hAnsi="Times" w:cs="Times New Roman"/>
          <w:color w:val="000000"/>
        </w:rPr>
        <w:t xml:space="preserve">Baek, K., Holton, A., Harp, D., &amp; Yaschur, C. (2011). The links that bind: Uncovering novel motivations for linking on facebook. </w:t>
      </w:r>
      <w:r w:rsidRPr="00871C56">
        <w:rPr>
          <w:rFonts w:ascii="Times" w:hAnsi="Times" w:cs="Times New Roman"/>
          <w:i/>
          <w:iCs/>
          <w:color w:val="000000"/>
        </w:rPr>
        <w:t>Computers in Human Behavior</w:t>
      </w:r>
      <w:r w:rsidRPr="00871C56">
        <w:rPr>
          <w:rFonts w:ascii="Times" w:hAnsi="Times" w:cs="Times New Roman"/>
          <w:color w:val="000000"/>
        </w:rPr>
        <w:t xml:space="preserve">, </w:t>
      </w:r>
      <w:r w:rsidRPr="00871C56">
        <w:rPr>
          <w:rFonts w:ascii="Times" w:hAnsi="Times" w:cs="Times New Roman"/>
          <w:i/>
          <w:iCs/>
          <w:color w:val="000000"/>
        </w:rPr>
        <w:t>27</w:t>
      </w:r>
      <w:r w:rsidRPr="00871C56">
        <w:rPr>
          <w:rFonts w:ascii="Times" w:hAnsi="Times" w:cs="Times New Roman"/>
          <w:color w:val="000000"/>
        </w:rPr>
        <w:t>(6), 2243-2248. doi:10.1016/j.chb.2011.07.003</w:t>
      </w:r>
    </w:p>
    <w:p w14:paraId="002F8976" w14:textId="77777777" w:rsidR="00871C56" w:rsidRPr="00871C56" w:rsidRDefault="00871C56" w:rsidP="006F54F7">
      <w:pPr>
        <w:spacing w:line="480" w:lineRule="auto"/>
        <w:ind w:left="720" w:right="720" w:hanging="720"/>
        <w:rPr>
          <w:rFonts w:ascii="Times" w:hAnsi="Times" w:cs="Times New Roman"/>
        </w:rPr>
      </w:pPr>
      <w:r w:rsidRPr="00871C56">
        <w:rPr>
          <w:rFonts w:ascii="Times" w:hAnsi="Times" w:cs="Times New Roman"/>
          <w:color w:val="000000"/>
        </w:rPr>
        <w:t xml:space="preserve">Bolton, R. N., Parasuraman, A., Hoefnagels, A., Migchels, N., Kabadayi, S., Gruber, T., . . . Solnet, D. (2013). Understanding Generation Y and their use of social media: A review and research agenda. </w:t>
      </w:r>
      <w:r w:rsidRPr="00871C56">
        <w:rPr>
          <w:rFonts w:ascii="Times" w:hAnsi="Times" w:cs="Times New Roman"/>
          <w:i/>
          <w:iCs/>
          <w:color w:val="000000"/>
        </w:rPr>
        <w:t>Journal of Service Management</w:t>
      </w:r>
      <w:r w:rsidRPr="00871C56">
        <w:rPr>
          <w:rFonts w:ascii="Times" w:hAnsi="Times" w:cs="Times New Roman"/>
          <w:color w:val="000000"/>
        </w:rPr>
        <w:t xml:space="preserve">, </w:t>
      </w:r>
      <w:r w:rsidRPr="00871C56">
        <w:rPr>
          <w:rFonts w:ascii="Times" w:hAnsi="Times" w:cs="Times New Roman"/>
          <w:i/>
          <w:iCs/>
          <w:color w:val="000000"/>
        </w:rPr>
        <w:t>24</w:t>
      </w:r>
      <w:r w:rsidRPr="00871C56">
        <w:rPr>
          <w:rFonts w:ascii="Times" w:hAnsi="Times" w:cs="Times New Roman"/>
          <w:color w:val="000000"/>
        </w:rPr>
        <w:t>(3), 245-267. doi:10.1108/09564231311326987#sthash.dVihJC94.dpuf</w:t>
      </w:r>
    </w:p>
    <w:p w14:paraId="6AA5FDF8" w14:textId="77777777" w:rsidR="00871C56" w:rsidRPr="00871C56" w:rsidRDefault="00871C56" w:rsidP="006F54F7">
      <w:pPr>
        <w:spacing w:line="480" w:lineRule="auto"/>
        <w:ind w:left="720" w:right="720" w:hanging="720"/>
        <w:rPr>
          <w:rFonts w:ascii="Times" w:hAnsi="Times" w:cs="Times New Roman"/>
        </w:rPr>
      </w:pPr>
      <w:r w:rsidRPr="00871C56">
        <w:rPr>
          <w:rFonts w:ascii="Times" w:hAnsi="Times" w:cs="Times New Roman"/>
          <w:color w:val="000000"/>
        </w:rPr>
        <w:t xml:space="preserve">Customer Insight Group. (2011). </w:t>
      </w:r>
      <w:r w:rsidRPr="00871C56">
        <w:rPr>
          <w:rFonts w:ascii="Times" w:hAnsi="Times" w:cs="Times New Roman"/>
          <w:i/>
          <w:iCs/>
          <w:color w:val="000000"/>
        </w:rPr>
        <w:t>The psychology of sharing</w:t>
      </w:r>
      <w:r w:rsidRPr="00871C56">
        <w:rPr>
          <w:rFonts w:ascii="Times" w:hAnsi="Times" w:cs="Times New Roman"/>
          <w:color w:val="000000"/>
        </w:rPr>
        <w:t>. Retrieved from http://nytmarketing.whsites.net/mediakit/pos/</w:t>
      </w:r>
    </w:p>
    <w:p w14:paraId="7845AC51" w14:textId="77777777" w:rsidR="00871C56" w:rsidRPr="00871C56" w:rsidRDefault="00871C56" w:rsidP="006F54F7">
      <w:pPr>
        <w:spacing w:line="480" w:lineRule="auto"/>
        <w:ind w:left="720" w:right="720" w:hanging="720"/>
        <w:rPr>
          <w:rFonts w:ascii="Times" w:hAnsi="Times" w:cs="Times New Roman"/>
        </w:rPr>
      </w:pPr>
      <w:r w:rsidRPr="00871C56">
        <w:rPr>
          <w:rFonts w:ascii="Times" w:hAnsi="Times" w:cs="Times New Roman"/>
          <w:color w:val="000000"/>
        </w:rPr>
        <w:t xml:space="preserve">Grabowicz, P. (2014). </w:t>
      </w:r>
      <w:r w:rsidRPr="00871C56">
        <w:rPr>
          <w:rFonts w:ascii="Times" w:hAnsi="Times" w:cs="Times New Roman"/>
          <w:i/>
          <w:iCs/>
          <w:color w:val="000000"/>
        </w:rPr>
        <w:t>The transition to digital journalism</w:t>
      </w:r>
      <w:r w:rsidRPr="00871C56">
        <w:rPr>
          <w:rFonts w:ascii="Times" w:hAnsi="Times" w:cs="Times New Roman"/>
          <w:color w:val="000000"/>
        </w:rPr>
        <w:t>. Retrieved from http://multimedia.journalism.berkeley.edu/tutorials/digital-transform/websites/</w:t>
      </w:r>
    </w:p>
    <w:p w14:paraId="5D34E2C2" w14:textId="77777777" w:rsidR="00871C56" w:rsidRPr="00871C56" w:rsidRDefault="00871C56" w:rsidP="006F54F7">
      <w:pPr>
        <w:spacing w:line="480" w:lineRule="auto"/>
        <w:ind w:left="720" w:right="720" w:hanging="720"/>
        <w:rPr>
          <w:rFonts w:ascii="Times" w:hAnsi="Times" w:cs="Times New Roman"/>
        </w:rPr>
      </w:pPr>
      <w:r w:rsidRPr="00871C56">
        <w:rPr>
          <w:rFonts w:ascii="Times" w:hAnsi="Times" w:cs="Times New Roman"/>
          <w:color w:val="000000"/>
        </w:rPr>
        <w:t xml:space="preserve">Junco, R. (2014). Ispy: Seeing what students really do online. </w:t>
      </w:r>
      <w:r w:rsidRPr="00871C56">
        <w:rPr>
          <w:rFonts w:ascii="Times" w:hAnsi="Times" w:cs="Times New Roman"/>
          <w:i/>
          <w:iCs/>
          <w:color w:val="000000"/>
        </w:rPr>
        <w:t>Learning Media and Technology</w:t>
      </w:r>
      <w:r w:rsidRPr="00871C56">
        <w:rPr>
          <w:rFonts w:ascii="Times" w:hAnsi="Times" w:cs="Times New Roman"/>
          <w:color w:val="000000"/>
        </w:rPr>
        <w:t xml:space="preserve">, </w:t>
      </w:r>
      <w:r w:rsidRPr="00871C56">
        <w:rPr>
          <w:rFonts w:ascii="Times" w:hAnsi="Times" w:cs="Times New Roman"/>
          <w:i/>
          <w:iCs/>
          <w:color w:val="000000"/>
        </w:rPr>
        <w:t>31</w:t>
      </w:r>
      <w:r w:rsidRPr="00871C56">
        <w:rPr>
          <w:rFonts w:ascii="Times" w:hAnsi="Times" w:cs="Times New Roman"/>
          <w:color w:val="000000"/>
        </w:rPr>
        <w:t>(1), 75-89. doi:10.1080/17439884.2013.771782</w:t>
      </w:r>
    </w:p>
    <w:p w14:paraId="0AC49676" w14:textId="2D7922CB" w:rsidR="00871C56" w:rsidRPr="00871C56" w:rsidRDefault="00871C56" w:rsidP="006F54F7">
      <w:pPr>
        <w:spacing w:line="480" w:lineRule="auto"/>
        <w:ind w:left="720" w:right="720" w:hanging="720"/>
        <w:rPr>
          <w:rFonts w:ascii="Times" w:hAnsi="Times" w:cs="Times New Roman"/>
        </w:rPr>
      </w:pPr>
      <w:r w:rsidRPr="00871C56">
        <w:rPr>
          <w:rFonts w:ascii="Times" w:hAnsi="Times" w:cs="Times New Roman"/>
          <w:color w:val="000000"/>
        </w:rPr>
        <w:t>Ko, H., Cho, C.-H., &amp; Roberts, M. S. (2005).  Internet uses and gratifications: A structural</w:t>
      </w:r>
      <w:r w:rsidR="006F54F7">
        <w:rPr>
          <w:rFonts w:ascii="Times" w:hAnsi="Times" w:cs="Times New Roman"/>
        </w:rPr>
        <w:t xml:space="preserve"> </w:t>
      </w:r>
      <w:r w:rsidRPr="00871C56">
        <w:rPr>
          <w:rFonts w:ascii="Times" w:hAnsi="Times" w:cs="Times New Roman"/>
          <w:color w:val="000000"/>
        </w:rPr>
        <w:t>equation model of interactive advertising.  </w:t>
      </w:r>
      <w:r w:rsidRPr="00871C56">
        <w:rPr>
          <w:rFonts w:ascii="Times" w:hAnsi="Times" w:cs="Times New Roman"/>
          <w:i/>
          <w:iCs/>
          <w:color w:val="000000"/>
        </w:rPr>
        <w:t>Journal of Advertising, 34,</w:t>
      </w:r>
      <w:r w:rsidRPr="00871C56">
        <w:rPr>
          <w:rFonts w:ascii="Times" w:hAnsi="Times" w:cs="Times New Roman"/>
          <w:color w:val="000000"/>
        </w:rPr>
        <w:t xml:space="preserve"> 57-70.</w:t>
      </w:r>
    </w:p>
    <w:p w14:paraId="6CF6EFD5" w14:textId="3E125F51" w:rsidR="00871C56" w:rsidRPr="00871C56" w:rsidRDefault="00871C56" w:rsidP="006F54F7">
      <w:pPr>
        <w:spacing w:line="480" w:lineRule="auto"/>
        <w:ind w:left="720" w:right="720" w:hanging="720"/>
        <w:rPr>
          <w:rFonts w:ascii="Times" w:hAnsi="Times" w:cs="Times New Roman"/>
        </w:rPr>
      </w:pPr>
      <w:r w:rsidRPr="00871C56">
        <w:rPr>
          <w:rFonts w:ascii="Times" w:hAnsi="Times" w:cs="Times New Roman"/>
          <w:color w:val="000000"/>
        </w:rPr>
        <w:t>Krishnatray, P., Singh, P. P., Raghavan, S., &amp; Varma, V. (2009). Gratifications from</w:t>
      </w:r>
      <w:r w:rsidR="006F54F7">
        <w:rPr>
          <w:rFonts w:ascii="Times" w:hAnsi="Times" w:cs="Times New Roman"/>
          <w:color w:val="000000"/>
        </w:rPr>
        <w:t xml:space="preserve"> </w:t>
      </w:r>
      <w:r w:rsidRPr="00871C56">
        <w:rPr>
          <w:rFonts w:ascii="Times" w:hAnsi="Times" w:cs="Times New Roman"/>
          <w:color w:val="000000"/>
        </w:rPr>
        <w:t>new media. Journal of Creative Communications, 4(1), 19–31. doi:</w:t>
      </w:r>
      <w:r w:rsidRPr="00871C56">
        <w:rPr>
          <w:rFonts w:ascii="Times" w:hAnsi="Times" w:cs="Times New Roman"/>
          <w:color w:val="333300"/>
          <w:shd w:val="clear" w:color="auto" w:fill="FFFFFF"/>
        </w:rPr>
        <w:t>10.1177/097325861000400102</w:t>
      </w:r>
    </w:p>
    <w:p w14:paraId="51357CB0" w14:textId="77777777" w:rsidR="00871C56" w:rsidRPr="00871C56" w:rsidRDefault="00871C56" w:rsidP="006F54F7">
      <w:pPr>
        <w:spacing w:line="480" w:lineRule="auto"/>
        <w:ind w:left="720" w:right="720" w:hanging="720"/>
        <w:rPr>
          <w:rFonts w:ascii="Times" w:hAnsi="Times" w:cs="Times New Roman"/>
        </w:rPr>
      </w:pPr>
      <w:r w:rsidRPr="00871C56">
        <w:rPr>
          <w:rFonts w:ascii="Times" w:hAnsi="Times" w:cs="Times New Roman"/>
          <w:color w:val="000000"/>
        </w:rPr>
        <w:lastRenderedPageBreak/>
        <w:t xml:space="preserve">Lee, C. S., &amp; Ma, L. (2011). News sharing in social media: The effect of gratifications and prior experience. </w:t>
      </w:r>
      <w:r w:rsidRPr="00871C56">
        <w:rPr>
          <w:rFonts w:ascii="Times" w:hAnsi="Times" w:cs="Times New Roman"/>
          <w:i/>
          <w:iCs/>
          <w:color w:val="000000"/>
        </w:rPr>
        <w:t>Computers in Human Behavior</w:t>
      </w:r>
      <w:r w:rsidRPr="00871C56">
        <w:rPr>
          <w:rFonts w:ascii="Times" w:hAnsi="Times" w:cs="Times New Roman"/>
          <w:color w:val="000000"/>
        </w:rPr>
        <w:t xml:space="preserve">, </w:t>
      </w:r>
      <w:r w:rsidRPr="00871C56">
        <w:rPr>
          <w:rFonts w:ascii="Times" w:hAnsi="Times" w:cs="Times New Roman"/>
          <w:i/>
          <w:iCs/>
          <w:color w:val="000000"/>
        </w:rPr>
        <w:t>28</w:t>
      </w:r>
      <w:r w:rsidRPr="00871C56">
        <w:rPr>
          <w:rFonts w:ascii="Times" w:hAnsi="Times" w:cs="Times New Roman"/>
          <w:color w:val="000000"/>
        </w:rPr>
        <w:t>(2), 331-339. doi:http://dx.doi.org/10.1016/j.chb.2011.10.002</w:t>
      </w:r>
    </w:p>
    <w:p w14:paraId="0F310C0B" w14:textId="77777777" w:rsidR="00871C56" w:rsidRPr="00871C56" w:rsidRDefault="00871C56" w:rsidP="006F54F7">
      <w:pPr>
        <w:spacing w:line="480" w:lineRule="auto"/>
        <w:ind w:left="720" w:right="720" w:hanging="720"/>
        <w:rPr>
          <w:rFonts w:ascii="Times" w:hAnsi="Times" w:cs="Times New Roman"/>
        </w:rPr>
      </w:pPr>
      <w:r w:rsidRPr="00871C56">
        <w:rPr>
          <w:rFonts w:ascii="Times" w:hAnsi="Times" w:cs="Times New Roman"/>
          <w:color w:val="222222"/>
          <w:shd w:val="clear" w:color="auto" w:fill="FFFFFF"/>
        </w:rPr>
        <w:t xml:space="preserve">Nielsen, J (2011) How Long Do Users Stay on Web Pages? </w:t>
      </w:r>
      <w:r w:rsidRPr="00871C56">
        <w:rPr>
          <w:rFonts w:ascii="Times" w:hAnsi="Times" w:cs="Times New Roman"/>
          <w:i/>
          <w:iCs/>
          <w:color w:val="222222"/>
          <w:shd w:val="clear" w:color="auto" w:fill="FFFFFF"/>
        </w:rPr>
        <w:t>Neilsen Norman Group</w:t>
      </w:r>
      <w:r w:rsidRPr="00871C56">
        <w:rPr>
          <w:rFonts w:ascii="Times" w:hAnsi="Times" w:cs="Times New Roman"/>
          <w:color w:val="222222"/>
          <w:shd w:val="clear" w:color="auto" w:fill="FFFFFF"/>
        </w:rPr>
        <w:t xml:space="preserve">. </w:t>
      </w:r>
      <w:r w:rsidRPr="00871C56">
        <w:rPr>
          <w:rFonts w:ascii="Times" w:hAnsi="Times" w:cs="Times New Roman"/>
          <w:color w:val="222222"/>
        </w:rPr>
        <w:t>http://www.nngroup.com/articles/how-long-do-users-stay-on-web-pages/</w:t>
      </w:r>
      <w:r w:rsidRPr="00871C56">
        <w:rPr>
          <w:rFonts w:ascii="Times" w:hAnsi="Times" w:cs="Times New Roman"/>
          <w:color w:val="000000"/>
          <w:shd w:val="clear" w:color="auto" w:fill="FFFFFF"/>
        </w:rPr>
        <w:t xml:space="preserve"> </w:t>
      </w:r>
    </w:p>
    <w:p w14:paraId="2B39AE7B" w14:textId="77777777" w:rsidR="00871C56" w:rsidRPr="00871C56" w:rsidRDefault="00871C56" w:rsidP="006F54F7">
      <w:pPr>
        <w:spacing w:line="480" w:lineRule="auto"/>
        <w:ind w:left="720" w:right="720" w:hanging="720"/>
        <w:rPr>
          <w:rFonts w:ascii="Times" w:hAnsi="Times" w:cs="Times New Roman"/>
        </w:rPr>
      </w:pPr>
      <w:r w:rsidRPr="00871C56">
        <w:rPr>
          <w:rFonts w:ascii="Times" w:hAnsi="Times" w:cs="Times New Roman"/>
          <w:color w:val="000000"/>
        </w:rPr>
        <w:t xml:space="preserve">Olmstead, K., Mitchell, A., &amp; Rosenstiel, T. (2010). Navigating news online: Where people go, how they get there and what lures them away. </w:t>
      </w:r>
      <w:r w:rsidRPr="00871C56">
        <w:rPr>
          <w:rFonts w:ascii="Times" w:hAnsi="Times" w:cs="Times New Roman"/>
          <w:i/>
          <w:iCs/>
          <w:color w:val="000000"/>
        </w:rPr>
        <w:t>Project for Excellence in Journalism</w:t>
      </w:r>
      <w:r w:rsidRPr="00871C56">
        <w:rPr>
          <w:rFonts w:ascii="Times" w:hAnsi="Times" w:cs="Times New Roman"/>
          <w:color w:val="000000"/>
        </w:rPr>
        <w:t>. Retrieved from http://www.journalism.org/files/legacy/NIELSEN%20STUDY%20-%20Copy.pdf</w:t>
      </w:r>
    </w:p>
    <w:p w14:paraId="213B5357" w14:textId="6166E7AD" w:rsidR="00871C56" w:rsidRPr="00871C56" w:rsidRDefault="00871C56" w:rsidP="006F54F7">
      <w:pPr>
        <w:spacing w:line="480" w:lineRule="auto"/>
        <w:ind w:left="720" w:right="720" w:hanging="720"/>
        <w:rPr>
          <w:rFonts w:ascii="Times" w:hAnsi="Times" w:cs="Times New Roman"/>
        </w:rPr>
      </w:pPr>
      <w:r w:rsidRPr="00871C56">
        <w:rPr>
          <w:rFonts w:ascii="Times" w:hAnsi="Times" w:cs="Times New Roman"/>
          <w:color w:val="000000"/>
        </w:rPr>
        <w:t>Palfrey, J., &amp; Gasser, U. (2008).</w:t>
      </w:r>
      <w:r w:rsidRPr="00871C56">
        <w:rPr>
          <w:rFonts w:ascii="Times" w:hAnsi="Times" w:cs="Times New Roman"/>
          <w:i/>
          <w:iCs/>
          <w:color w:val="000000"/>
        </w:rPr>
        <w:t xml:space="preserve"> Born digital: Understanding the first generation of digital</w:t>
      </w:r>
      <w:r w:rsidR="006F54F7">
        <w:rPr>
          <w:rFonts w:ascii="Times" w:hAnsi="Times" w:cs="Times New Roman"/>
        </w:rPr>
        <w:t xml:space="preserve"> </w:t>
      </w:r>
      <w:r w:rsidRPr="00871C56">
        <w:rPr>
          <w:rFonts w:ascii="Times" w:hAnsi="Times" w:cs="Times New Roman"/>
          <w:i/>
          <w:iCs/>
          <w:color w:val="000000"/>
        </w:rPr>
        <w:t>natives</w:t>
      </w:r>
      <w:r w:rsidRPr="00871C56">
        <w:rPr>
          <w:rFonts w:ascii="Times" w:hAnsi="Times" w:cs="Times New Roman"/>
          <w:color w:val="000000"/>
        </w:rPr>
        <w:t>. New York, NY: Basic Books.</w:t>
      </w:r>
    </w:p>
    <w:p w14:paraId="17723E5F" w14:textId="77777777" w:rsidR="00871C56" w:rsidRPr="00871C56" w:rsidRDefault="00871C56" w:rsidP="006F54F7">
      <w:pPr>
        <w:spacing w:line="480" w:lineRule="auto"/>
        <w:ind w:left="720" w:right="720" w:hanging="720"/>
        <w:rPr>
          <w:rFonts w:ascii="Times" w:hAnsi="Times" w:cs="Times New Roman"/>
        </w:rPr>
      </w:pPr>
      <w:r w:rsidRPr="00871C56">
        <w:rPr>
          <w:rFonts w:ascii="Times" w:hAnsi="Times" w:cs="Times New Roman"/>
          <w:color w:val="000000"/>
        </w:rPr>
        <w:t xml:space="preserve">Papacharissi, Z., &amp; Rubin, A. M. (2000). Predictors of internet use. </w:t>
      </w:r>
      <w:r w:rsidRPr="00871C56">
        <w:rPr>
          <w:rFonts w:ascii="Times" w:hAnsi="Times" w:cs="Times New Roman"/>
          <w:i/>
          <w:iCs/>
          <w:color w:val="000000"/>
        </w:rPr>
        <w:t>Journal of Broadcasting and Electronic Media, 44</w:t>
      </w:r>
      <w:r w:rsidRPr="00871C56">
        <w:rPr>
          <w:rFonts w:ascii="Times" w:hAnsi="Times" w:cs="Times New Roman"/>
          <w:color w:val="000000"/>
        </w:rPr>
        <w:t>, 175-196.</w:t>
      </w:r>
    </w:p>
    <w:p w14:paraId="775E2C06" w14:textId="77777777" w:rsidR="00871C56" w:rsidRPr="00871C56" w:rsidRDefault="00871C56" w:rsidP="006F54F7">
      <w:pPr>
        <w:spacing w:line="480" w:lineRule="auto"/>
        <w:ind w:left="720" w:right="720" w:hanging="720"/>
        <w:rPr>
          <w:rFonts w:ascii="Times" w:hAnsi="Times" w:cs="Times New Roman"/>
        </w:rPr>
      </w:pPr>
      <w:r w:rsidRPr="00871C56">
        <w:rPr>
          <w:rFonts w:ascii="Times" w:hAnsi="Times" w:cs="Times New Roman"/>
          <w:color w:val="000000"/>
        </w:rPr>
        <w:t xml:space="preserve">Pew Research Internet Project (2014). Social Media Update 2013: Facebook Users. </w:t>
      </w:r>
      <w:r w:rsidRPr="00871C56">
        <w:rPr>
          <w:rFonts w:ascii="Times" w:hAnsi="Times" w:cs="Times New Roman"/>
          <w:i/>
          <w:iCs/>
          <w:color w:val="000000"/>
        </w:rPr>
        <w:t xml:space="preserve">Pew Research Center. </w:t>
      </w:r>
    </w:p>
    <w:p w14:paraId="14174B93" w14:textId="77777777" w:rsidR="00871C56" w:rsidRPr="00871C56" w:rsidRDefault="00871C56" w:rsidP="006F54F7">
      <w:pPr>
        <w:spacing w:line="480" w:lineRule="auto"/>
        <w:ind w:left="720" w:right="720" w:hanging="720"/>
        <w:rPr>
          <w:rFonts w:ascii="Times" w:hAnsi="Times" w:cs="Times New Roman"/>
        </w:rPr>
      </w:pPr>
      <w:r w:rsidRPr="00871C56">
        <w:rPr>
          <w:rFonts w:ascii="Times" w:hAnsi="Times" w:cs="Times New Roman"/>
          <w:color w:val="000000"/>
        </w:rPr>
        <w:t xml:space="preserve">Rogers, E. M. (2003). </w:t>
      </w:r>
      <w:r w:rsidRPr="00871C56">
        <w:rPr>
          <w:rFonts w:ascii="Times" w:hAnsi="Times" w:cs="Times New Roman"/>
          <w:i/>
          <w:iCs/>
          <w:color w:val="000000"/>
        </w:rPr>
        <w:t>Diffusion of innovations (5th ed)</w:t>
      </w:r>
      <w:r w:rsidRPr="00871C56">
        <w:rPr>
          <w:rFonts w:ascii="Times" w:hAnsi="Times" w:cs="Times New Roman"/>
          <w:color w:val="000000"/>
        </w:rPr>
        <w:t>. New York, NY: Free Press.</w:t>
      </w:r>
    </w:p>
    <w:p w14:paraId="0C72BA04" w14:textId="77777777" w:rsidR="00871C56" w:rsidRPr="00871C56" w:rsidRDefault="00871C56" w:rsidP="006F54F7">
      <w:pPr>
        <w:spacing w:line="480" w:lineRule="auto"/>
        <w:ind w:left="720" w:right="720" w:hanging="720"/>
        <w:rPr>
          <w:rFonts w:ascii="Times" w:hAnsi="Times" w:cs="Times New Roman"/>
        </w:rPr>
      </w:pPr>
      <w:r w:rsidRPr="00871C56">
        <w:rPr>
          <w:rFonts w:ascii="Times" w:hAnsi="Times" w:cs="Times New Roman"/>
          <w:color w:val="000000"/>
        </w:rPr>
        <w:t>Taylor, M., &amp; Kent, M. (2010). Anticipatory socialization in the use of social media in public relations: A content analysis of PRSA’s public relations tactics. Public Relations Review, 36(3), 207–214. doi:10.1016/j.pubrev.2010.04.012</w:t>
      </w:r>
    </w:p>
    <w:p w14:paraId="29A18BE4" w14:textId="77777777" w:rsidR="00871C56" w:rsidRPr="00871C56" w:rsidRDefault="00871C56" w:rsidP="006F54F7">
      <w:pPr>
        <w:spacing w:line="480" w:lineRule="auto"/>
        <w:ind w:left="720" w:right="720" w:hanging="720"/>
        <w:rPr>
          <w:rFonts w:ascii="Times" w:hAnsi="Times" w:cs="Times New Roman"/>
        </w:rPr>
      </w:pPr>
      <w:r w:rsidRPr="00871C56">
        <w:rPr>
          <w:rFonts w:ascii="Times" w:hAnsi="Times" w:cs="Times New Roman"/>
          <w:color w:val="000000"/>
        </w:rPr>
        <w:lastRenderedPageBreak/>
        <w:t>Wasserman, Todd. (2010). 81% of Gen Yers Use Facebook Daily.</w:t>
      </w:r>
      <w:r w:rsidRPr="00871C56">
        <w:rPr>
          <w:rFonts w:ascii="Times" w:hAnsi="Times" w:cs="Times New Roman"/>
          <w:i/>
          <w:iCs/>
          <w:color w:val="000000"/>
        </w:rPr>
        <w:t xml:space="preserve"> Mashable</w:t>
      </w:r>
      <w:r w:rsidRPr="00871C56">
        <w:rPr>
          <w:rFonts w:ascii="Times" w:hAnsi="Times" w:cs="Times New Roman"/>
          <w:color w:val="000000"/>
        </w:rPr>
        <w:t>. http://mashable.com/2010/12/16/facebook-gen-y-study/</w:t>
      </w:r>
    </w:p>
    <w:sectPr w:rsidR="00871C56" w:rsidRPr="00871C56" w:rsidSect="004D54B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C56"/>
    <w:rsid w:val="00453941"/>
    <w:rsid w:val="00467638"/>
    <w:rsid w:val="004D54BA"/>
    <w:rsid w:val="00517801"/>
    <w:rsid w:val="006F54F7"/>
    <w:rsid w:val="00757BDA"/>
    <w:rsid w:val="00871C56"/>
    <w:rsid w:val="009030ED"/>
    <w:rsid w:val="009B1DB1"/>
    <w:rsid w:val="00AB7941"/>
    <w:rsid w:val="00C770F9"/>
    <w:rsid w:val="00C90DDB"/>
    <w:rsid w:val="00E051C4"/>
    <w:rsid w:val="00ED514D"/>
    <w:rsid w:val="00F32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F813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1C56"/>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871C56"/>
  </w:style>
  <w:style w:type="table" w:styleId="TableGrid">
    <w:name w:val="Table Grid"/>
    <w:basedOn w:val="TableNormal"/>
    <w:uiPriority w:val="59"/>
    <w:rsid w:val="00AB79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AB794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5">
    <w:name w:val="Light Shading Accent 5"/>
    <w:basedOn w:val="TableNormal"/>
    <w:uiPriority w:val="60"/>
    <w:rsid w:val="00AB7941"/>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1">
    <w:name w:val="Light Shading Accent 1"/>
    <w:basedOn w:val="TableNormal"/>
    <w:uiPriority w:val="60"/>
    <w:rsid w:val="00AB7941"/>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1C56"/>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871C56"/>
  </w:style>
  <w:style w:type="table" w:styleId="TableGrid">
    <w:name w:val="Table Grid"/>
    <w:basedOn w:val="TableNormal"/>
    <w:uiPriority w:val="59"/>
    <w:rsid w:val="00AB79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AB794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5">
    <w:name w:val="Light Shading Accent 5"/>
    <w:basedOn w:val="TableNormal"/>
    <w:uiPriority w:val="60"/>
    <w:rsid w:val="00AB7941"/>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1">
    <w:name w:val="Light Shading Accent 1"/>
    <w:basedOn w:val="TableNormal"/>
    <w:uiPriority w:val="60"/>
    <w:rsid w:val="00AB7941"/>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71092">
      <w:bodyDiv w:val="1"/>
      <w:marLeft w:val="0"/>
      <w:marRight w:val="0"/>
      <w:marTop w:val="0"/>
      <w:marBottom w:val="0"/>
      <w:divBdr>
        <w:top w:val="none" w:sz="0" w:space="0" w:color="auto"/>
        <w:left w:val="none" w:sz="0" w:space="0" w:color="auto"/>
        <w:bottom w:val="none" w:sz="0" w:space="0" w:color="auto"/>
        <w:right w:val="none" w:sz="0" w:space="0" w:color="auto"/>
      </w:divBdr>
      <w:divsChild>
        <w:div w:id="2037803911">
          <w:marLeft w:val="0"/>
          <w:marRight w:val="0"/>
          <w:marTop w:val="0"/>
          <w:marBottom w:val="0"/>
          <w:divBdr>
            <w:top w:val="none" w:sz="0" w:space="0" w:color="auto"/>
            <w:left w:val="none" w:sz="0" w:space="0" w:color="auto"/>
            <w:bottom w:val="none" w:sz="0" w:space="0" w:color="auto"/>
            <w:right w:val="none" w:sz="0" w:space="0" w:color="auto"/>
          </w:divBdr>
        </w:div>
        <w:div w:id="1700468935">
          <w:marLeft w:val="0"/>
          <w:marRight w:val="0"/>
          <w:marTop w:val="0"/>
          <w:marBottom w:val="0"/>
          <w:divBdr>
            <w:top w:val="none" w:sz="0" w:space="0" w:color="auto"/>
            <w:left w:val="none" w:sz="0" w:space="0" w:color="auto"/>
            <w:bottom w:val="none" w:sz="0" w:space="0" w:color="auto"/>
            <w:right w:val="none" w:sz="0" w:space="0" w:color="auto"/>
          </w:divBdr>
        </w:div>
      </w:divsChild>
    </w:div>
    <w:div w:id="740760807">
      <w:bodyDiv w:val="1"/>
      <w:marLeft w:val="0"/>
      <w:marRight w:val="0"/>
      <w:marTop w:val="0"/>
      <w:marBottom w:val="0"/>
      <w:divBdr>
        <w:top w:val="none" w:sz="0" w:space="0" w:color="auto"/>
        <w:left w:val="none" w:sz="0" w:space="0" w:color="auto"/>
        <w:bottom w:val="none" w:sz="0" w:space="0" w:color="auto"/>
        <w:right w:val="none" w:sz="0" w:space="0" w:color="auto"/>
      </w:divBdr>
    </w:div>
    <w:div w:id="854534210">
      <w:bodyDiv w:val="1"/>
      <w:marLeft w:val="0"/>
      <w:marRight w:val="0"/>
      <w:marTop w:val="0"/>
      <w:marBottom w:val="0"/>
      <w:divBdr>
        <w:top w:val="none" w:sz="0" w:space="0" w:color="auto"/>
        <w:left w:val="none" w:sz="0" w:space="0" w:color="auto"/>
        <w:bottom w:val="none" w:sz="0" w:space="0" w:color="auto"/>
        <w:right w:val="none" w:sz="0" w:space="0" w:color="auto"/>
      </w:divBdr>
    </w:div>
    <w:div w:id="1318194569">
      <w:bodyDiv w:val="1"/>
      <w:marLeft w:val="0"/>
      <w:marRight w:val="0"/>
      <w:marTop w:val="0"/>
      <w:marBottom w:val="0"/>
      <w:divBdr>
        <w:top w:val="none" w:sz="0" w:space="0" w:color="auto"/>
        <w:left w:val="none" w:sz="0" w:space="0" w:color="auto"/>
        <w:bottom w:val="none" w:sz="0" w:space="0" w:color="auto"/>
        <w:right w:val="none" w:sz="0" w:space="0" w:color="auto"/>
      </w:divBdr>
      <w:divsChild>
        <w:div w:id="1906334781">
          <w:marLeft w:val="0"/>
          <w:marRight w:val="0"/>
          <w:marTop w:val="0"/>
          <w:marBottom w:val="0"/>
          <w:divBdr>
            <w:top w:val="none" w:sz="0" w:space="0" w:color="auto"/>
            <w:left w:val="none" w:sz="0" w:space="0" w:color="auto"/>
            <w:bottom w:val="none" w:sz="0" w:space="0" w:color="auto"/>
            <w:right w:val="none" w:sz="0" w:space="0" w:color="auto"/>
          </w:divBdr>
        </w:div>
        <w:div w:id="440492051">
          <w:marLeft w:val="0"/>
          <w:marRight w:val="0"/>
          <w:marTop w:val="0"/>
          <w:marBottom w:val="0"/>
          <w:divBdr>
            <w:top w:val="none" w:sz="0" w:space="0" w:color="auto"/>
            <w:left w:val="none" w:sz="0" w:space="0" w:color="auto"/>
            <w:bottom w:val="none" w:sz="0" w:space="0" w:color="auto"/>
            <w:right w:val="none" w:sz="0" w:space="0" w:color="auto"/>
          </w:divBdr>
        </w:div>
      </w:divsChild>
    </w:div>
    <w:div w:id="1800414290">
      <w:bodyDiv w:val="1"/>
      <w:marLeft w:val="0"/>
      <w:marRight w:val="0"/>
      <w:marTop w:val="0"/>
      <w:marBottom w:val="0"/>
      <w:divBdr>
        <w:top w:val="none" w:sz="0" w:space="0" w:color="auto"/>
        <w:left w:val="none" w:sz="0" w:space="0" w:color="auto"/>
        <w:bottom w:val="none" w:sz="0" w:space="0" w:color="auto"/>
        <w:right w:val="none" w:sz="0" w:space="0" w:color="auto"/>
      </w:divBdr>
    </w:div>
    <w:div w:id="19722004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F07851CFF8EA42ABA0C41D5D6E8A67" ma:contentTypeVersion="2" ma:contentTypeDescription="Create a new document." ma:contentTypeScope="" ma:versionID="8f64fd3034f54fee9aa45b0b74ffbe21">
  <xsd:schema xmlns:xsd="http://www.w3.org/2001/XMLSchema" xmlns:xs="http://www.w3.org/2001/XMLSchema" xmlns:p="http://schemas.microsoft.com/office/2006/metadata/properties" xmlns:ns1="http://schemas.microsoft.com/sharepoint/v3" targetNamespace="http://schemas.microsoft.com/office/2006/metadata/properties" ma:root="true" ma:fieldsID="c3f5c6c4b4da1e8139fafb7bd867a78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A4DDDF-25DC-4B43-89BC-24455BE73084}"/>
</file>

<file path=customXml/itemProps2.xml><?xml version="1.0" encoding="utf-8"?>
<ds:datastoreItem xmlns:ds="http://schemas.openxmlformats.org/officeDocument/2006/customXml" ds:itemID="{6684FDB2-D240-4B04-85F7-5A1C397437AE}"/>
</file>

<file path=customXml/itemProps3.xml><?xml version="1.0" encoding="utf-8"?>
<ds:datastoreItem xmlns:ds="http://schemas.openxmlformats.org/officeDocument/2006/customXml" ds:itemID="{52671A3D-B639-4787-A4E8-362581516765}"/>
</file>

<file path=docProps/app.xml><?xml version="1.0" encoding="utf-8"?>
<Properties xmlns="http://schemas.openxmlformats.org/officeDocument/2006/extended-properties" xmlns:vt="http://schemas.openxmlformats.org/officeDocument/2006/docPropsVTypes">
  <Template>Normal.dotm</Template>
  <TotalTime>1</TotalTime>
  <Pages>19</Pages>
  <Words>4402</Words>
  <Characters>25097</Characters>
  <Application>Microsoft Macintosh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29441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 Research Paper-Social News Sites</dc:title>
  <dc:creator>Chelsey Rodowicz</dc:creator>
  <cp:lastModifiedBy>Laura Huffman</cp:lastModifiedBy>
  <cp:revision>2</cp:revision>
  <dcterms:created xsi:type="dcterms:W3CDTF">2015-05-11T14:51:00Z</dcterms:created>
  <dcterms:modified xsi:type="dcterms:W3CDTF">2015-05-11T14:51:00Z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0x01010086F07851CFF8EA42ABA0C41D5D6E8A67</vt:lpwstr>
  </property>
</Properties>
</file>